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ind w:left="0" w:firstLine="0"/>
        <w:jc w:val="left"/>
        <w:rPr>
          <w:rFonts w:ascii="Calibri" w:cs="Calibri" w:eastAsia="Calibri" w:hAnsi="Calibri"/>
          <w:sz w:val="23"/>
          <w:szCs w:val="23"/>
        </w:rPr>
      </w:pPr>
      <w:r w:rsidDel="00000000" w:rsidR="00000000" w:rsidRPr="00000000">
        <w:rPr>
          <w:rtl w:val="0"/>
        </w:rPr>
      </w:r>
    </w:p>
    <w:p w:rsidR="00000000" w:rsidDel="00000000" w:rsidP="00000000" w:rsidRDefault="00000000" w:rsidRPr="00000000" w14:paraId="00000002">
      <w:pPr>
        <w:pageBreakBefore w:val="0"/>
        <w:spacing w:line="240" w:lineRule="auto"/>
        <w:ind w:left="8640" w:firstLine="0"/>
        <w:jc w:val="left"/>
        <w:rPr>
          <w:rFonts w:ascii="Calibri" w:cs="Calibri" w:eastAsia="Calibri" w:hAnsi="Calibri"/>
          <w:sz w:val="21"/>
          <w:szCs w:val="21"/>
        </w:rPr>
      </w:pPr>
      <w:r w:rsidDel="00000000" w:rsidR="00000000" w:rsidRPr="00000000">
        <w:rPr>
          <w:rFonts w:ascii="Calibri" w:cs="Calibri" w:eastAsia="Calibri" w:hAnsi="Calibri"/>
          <w:sz w:val="23"/>
          <w:szCs w:val="23"/>
          <w:rtl w:val="0"/>
        </w:rPr>
        <w:t xml:space="preserve">   </w:t>
      </w:r>
      <w:r w:rsidDel="00000000" w:rsidR="00000000" w:rsidRPr="00000000">
        <w:rPr>
          <w:rFonts w:ascii="Calibri" w:cs="Calibri" w:eastAsia="Calibri" w:hAnsi="Calibri"/>
          <w:sz w:val="21"/>
          <w:szCs w:val="21"/>
          <w:rtl w:val="0"/>
        </w:rPr>
        <w:t xml:space="preserve">  </w:t>
      </w:r>
      <w:r w:rsidDel="00000000" w:rsidR="00000000" w:rsidRPr="00000000">
        <w:rPr>
          <w:rFonts w:ascii="Calibri" w:cs="Calibri" w:eastAsia="Calibri" w:hAnsi="Calibri"/>
          <w:sz w:val="21"/>
          <w:szCs w:val="21"/>
          <w:rtl w:val="0"/>
        </w:rPr>
        <w:t xml:space="preserve">                 April 7, </w:t>
      </w:r>
      <w:r w:rsidDel="00000000" w:rsidR="00000000" w:rsidRPr="00000000">
        <w:rPr>
          <w:rFonts w:ascii="Calibri" w:cs="Calibri" w:eastAsia="Calibri" w:hAnsi="Calibri"/>
          <w:sz w:val="21"/>
          <w:szCs w:val="21"/>
          <w:rtl w:val="0"/>
        </w:rPr>
        <w:t xml:space="preserve">2022</w:t>
      </w:r>
      <w:r w:rsidDel="00000000" w:rsidR="00000000" w:rsidRPr="00000000">
        <w:rPr>
          <w:rtl w:val="0"/>
        </w:rPr>
      </w:r>
    </w:p>
    <w:p w:rsidR="00000000" w:rsidDel="00000000" w:rsidP="00000000" w:rsidRDefault="00000000" w:rsidRPr="00000000" w14:paraId="00000003">
      <w:pPr>
        <w:pageBreakBefore w:val="0"/>
        <w:spacing w:line="240" w:lineRule="auto"/>
        <w:ind w:left="8640" w:firstLine="0"/>
        <w:jc w:val="left"/>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4">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Dear Innovation </w:t>
      </w:r>
      <w:r w:rsidDel="00000000" w:rsidR="00000000" w:rsidRPr="00000000">
        <w:rPr>
          <w:rFonts w:ascii="Calibri" w:cs="Calibri" w:eastAsia="Calibri" w:hAnsi="Calibri"/>
          <w:rtl w:val="0"/>
        </w:rPr>
        <w:t xml:space="preserve">Families</w:t>
      </w:r>
      <w:r w:rsidDel="00000000" w:rsidR="00000000" w:rsidRPr="00000000">
        <w:rPr>
          <w:rFonts w:ascii="Calibri" w:cs="Calibri" w:eastAsia="Calibri" w:hAnsi="Calibri"/>
          <w:rtl w:val="0"/>
        </w:rPr>
        <w:t xml:space="preserve">, </w:t>
      </w:r>
    </w:p>
    <w:p w:rsidR="00000000" w:rsidDel="00000000" w:rsidP="00000000" w:rsidRDefault="00000000" w:rsidRPr="00000000" w14:paraId="00000005">
      <w:pPr>
        <w:pageBreakBefore w:val="0"/>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We have made it to Spring Break!  Our Innovators have been working hard this quarter so we hope they take the next week to rest and safely enjoy the break with family and friends.  Our teachers will also be on break next week but our office team will be available to support.  Our office will be physically closed next week but if you have questions or concerns, please message Ms. Johana Rodriguez on ParentSquare from Monday, April 11 to Wednesday, April 13.  Our entire team will be on break from Thursday, April 14 to Sunday, April 17.  Please review important reminders below and we look forward to seeing our students back from Spring Break on Monday, April 18! </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07">
      <w:pPr>
        <w:pageBreakBefore w:val="0"/>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In partnership, </w:t>
      </w:r>
    </w:p>
    <w:p w:rsidR="00000000" w:rsidDel="00000000" w:rsidP="00000000" w:rsidRDefault="00000000" w:rsidRPr="00000000" w14:paraId="00000008">
      <w:pPr>
        <w:pageBreakBefore w:val="0"/>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The Innovation Admin Team</w:t>
      </w:r>
    </w:p>
    <w:p w:rsidR="00000000" w:rsidDel="00000000" w:rsidP="00000000" w:rsidRDefault="00000000" w:rsidRPr="00000000" w14:paraId="00000009">
      <w:pPr>
        <w:pageBreakBefore w:val="0"/>
        <w:spacing w:line="240" w:lineRule="auto"/>
        <w:jc w:val="both"/>
        <w:rPr>
          <w:rFonts w:ascii="Calibri" w:cs="Calibri" w:eastAsia="Calibri" w:hAnsi="Calibri"/>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pageBreakBefore w:val="0"/>
        <w:spacing w:line="240" w:lineRule="auto"/>
        <w:jc w:val="both"/>
        <w:rPr>
          <w:rFonts w:ascii="Calibri" w:cs="Calibri" w:eastAsia="Calibri" w:hAnsi="Calibri"/>
          <w:i w:val="1"/>
          <w:sz w:val="11"/>
          <w:szCs w:val="11"/>
        </w:rPr>
      </w:pPr>
      <w:r w:rsidDel="00000000" w:rsidR="00000000" w:rsidRPr="00000000">
        <w:rPr>
          <w:rtl w:val="0"/>
        </w:rPr>
      </w:r>
    </w:p>
    <w:p w:rsidR="00000000" w:rsidDel="00000000" w:rsidP="00000000" w:rsidRDefault="00000000" w:rsidRPr="00000000" w14:paraId="0000000B">
      <w:pPr>
        <w:pageBreakBefore w:val="0"/>
        <w:spacing w:line="240" w:lineRule="auto"/>
        <w:jc w:val="both"/>
        <w:rPr>
          <w:rFonts w:ascii="Calibri" w:cs="Calibri" w:eastAsia="Calibri" w:hAnsi="Calibri"/>
          <w:i w:val="1"/>
        </w:rPr>
      </w:pPr>
      <w:r w:rsidDel="00000000" w:rsidR="00000000" w:rsidRPr="00000000">
        <w:rPr>
          <w:rFonts w:ascii="Calibri" w:cs="Calibri" w:eastAsia="Calibri" w:hAnsi="Calibri"/>
          <w:b w:val="1"/>
          <w:rtl w:val="0"/>
        </w:rPr>
        <w:t xml:space="preserve">UPCOMING EVENTS</w:t>
      </w:r>
      <w:r w:rsidDel="00000000" w:rsidR="00000000" w:rsidRPr="00000000">
        <w:rPr>
          <w:rtl w:val="0"/>
        </w:rPr>
      </w:r>
    </w:p>
    <w:p w:rsidR="00000000" w:rsidDel="00000000" w:rsidP="00000000" w:rsidRDefault="00000000" w:rsidRPr="00000000" w14:paraId="0000000C">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Spring Break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Monday, April 11 to Friday, April 15</w:t>
      </w:r>
    </w:p>
    <w:p w:rsidR="00000000" w:rsidDel="00000000" w:rsidP="00000000" w:rsidRDefault="00000000" w:rsidRPr="00000000" w14:paraId="0000000D">
      <w:pPr>
        <w:numPr>
          <w:ilvl w:val="0"/>
          <w:numId w:val="1"/>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b w:val="1"/>
          <w:rtl w:val="0"/>
        </w:rPr>
        <w:t xml:space="preserve">Teacher Appreciation Family Meeting</w:t>
      </w:r>
      <w:r w:rsidDel="00000000" w:rsidR="00000000" w:rsidRPr="00000000">
        <w:rPr>
          <w:rFonts w:ascii="Calibri" w:cs="Calibri" w:eastAsia="Calibri" w:hAnsi="Calibri"/>
          <w:i w:val="1"/>
          <w:rtl w:val="0"/>
        </w:rPr>
        <w:t xml:space="preserve">: Tuesday, April 19 @ 5:00p</w:t>
      </w:r>
    </w:p>
    <w:p w:rsidR="00000000" w:rsidDel="00000000" w:rsidP="00000000" w:rsidRDefault="00000000" w:rsidRPr="00000000" w14:paraId="0000000E">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Coffee with the Administration Team Meeting</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Monday, April 25 @ 4:30p</w:t>
      </w:r>
    </w:p>
    <w:p w:rsidR="00000000" w:rsidDel="00000000" w:rsidP="00000000" w:rsidRDefault="00000000" w:rsidRPr="00000000" w14:paraId="0000000F">
      <w:pPr>
        <w:numPr>
          <w:ilvl w:val="0"/>
          <w:numId w:val="1"/>
        </w:numPr>
        <w:spacing w:line="240" w:lineRule="auto"/>
        <w:ind w:left="720" w:hanging="360"/>
        <w:jc w:val="both"/>
        <w:rPr>
          <w:rFonts w:ascii="Calibri" w:cs="Calibri" w:eastAsia="Calibri" w:hAnsi="Calibri"/>
          <w:u w:val="none"/>
        </w:rPr>
      </w:pPr>
      <w:r w:rsidDel="00000000" w:rsidR="00000000" w:rsidRPr="00000000">
        <w:rPr>
          <w:rFonts w:ascii="Calibri" w:cs="Calibri" w:eastAsia="Calibri" w:hAnsi="Calibri"/>
          <w:b w:val="1"/>
          <w:rtl w:val="0"/>
        </w:rPr>
        <w:t xml:space="preserve">12:00p Dismissal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Friday, April 29</w:t>
      </w:r>
    </w:p>
    <w:p w:rsidR="00000000" w:rsidDel="00000000" w:rsidP="00000000" w:rsidRDefault="00000000" w:rsidRPr="00000000" w14:paraId="00000010">
      <w:pPr>
        <w:numPr>
          <w:ilvl w:val="0"/>
          <w:numId w:val="1"/>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i w:val="1"/>
          <w:rtl w:val="0"/>
        </w:rPr>
        <w:t xml:space="preserve">3:15p Dismissal starting in May; see updated calendar</w:t>
      </w:r>
      <w:r w:rsidDel="00000000" w:rsidR="00000000" w:rsidRPr="00000000">
        <w:rPr>
          <w:rtl w:val="0"/>
        </w:rPr>
      </w:r>
    </w:p>
    <w:p w:rsidR="00000000" w:rsidDel="00000000" w:rsidP="00000000" w:rsidRDefault="00000000" w:rsidRPr="00000000" w14:paraId="00000011">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w:t>
      </w:r>
      <w:r w:rsidDel="00000000" w:rsidR="00000000" w:rsidRPr="00000000">
        <w:rPr>
          <w:rFonts w:ascii="Calibri" w:cs="Calibri" w:eastAsia="Calibri" w:hAnsi="Calibri"/>
          <w:b w:val="1"/>
          <w:sz w:val="24"/>
          <w:szCs w:val="24"/>
          <w:rtl w:val="0"/>
        </w:rPr>
        <w:t xml:space="preserve">EMINDERS</w:t>
      </w: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b w:val="1"/>
          <w:sz w:val="14"/>
          <w:szCs w:val="14"/>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u w:val="single"/>
          <w:rtl w:val="0"/>
        </w:rPr>
        <w:t xml:space="preserve">Rapid COVID Tests: Testing at Home for Students during Spring Break</w:t>
      </w:r>
      <w:r w:rsidDel="00000000" w:rsidR="00000000" w:rsidRPr="00000000">
        <w:rPr>
          <w:rFonts w:ascii="Calibri" w:cs="Calibri" w:eastAsia="Calibri" w:hAnsi="Calibri"/>
          <w:color w:val="333333"/>
          <w:highlight w:val="white"/>
          <w:rtl w:val="0"/>
        </w:rPr>
        <w:t xml:space="preserve">: This week all Innovators received a COVID rapid test kit.  Each kit has two (2) tests. One rapid test must be taken at home on Sunday (April 17) before returning to school after Spring Break on Monday, April 18.  If your student receives a positive result, please keep them at home and report the positive result by sending a ParentSquare message to Ms. Rodriguez.  If your student receives a negative test result, no action is needed. The second test will be administered at home the week we are back from Spring Break (more details to follow).  If you have further questions, please contact Ms. Rodriguez.</w:t>
      </w:r>
    </w:p>
    <w:p w:rsidR="00000000" w:rsidDel="00000000" w:rsidP="00000000" w:rsidRDefault="00000000" w:rsidRPr="00000000" w14:paraId="00000015">
      <w:pPr>
        <w:spacing w:line="240" w:lineRule="auto"/>
        <w:jc w:val="both"/>
        <w:rPr>
          <w:rFonts w:ascii="Calibri" w:cs="Calibri" w:eastAsia="Calibri" w:hAnsi="Calibri"/>
          <w:color w:val="333333"/>
          <w:sz w:val="18"/>
          <w:szCs w:val="18"/>
          <w:highlight w:val="white"/>
        </w:rPr>
      </w:pP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u w:val="single"/>
          <w:rtl w:val="0"/>
        </w:rPr>
        <w:t xml:space="preserve">COVID Vaccine Raffle</w:t>
      </w:r>
      <w:r w:rsidDel="00000000" w:rsidR="00000000" w:rsidRPr="00000000">
        <w:rPr>
          <w:rFonts w:ascii="Calibri" w:cs="Calibri" w:eastAsia="Calibri" w:hAnsi="Calibri"/>
          <w:color w:val="333333"/>
          <w:highlight w:val="white"/>
          <w:rtl w:val="0"/>
        </w:rPr>
        <w:t xml:space="preserve">: W</w:t>
      </w:r>
      <w:r w:rsidDel="00000000" w:rsidR="00000000" w:rsidRPr="00000000">
        <w:rPr>
          <w:rFonts w:ascii="Calibri" w:cs="Calibri" w:eastAsia="Calibri" w:hAnsi="Calibri"/>
          <w:rtl w:val="0"/>
        </w:rPr>
        <w:t xml:space="preserve">e know vaccines are the #1 most effective tool against Covid-19 and currently we have 48.5% of our eligible students fully vaccinated!  As a way to say ‘thank you’ to families who have already submitted their students’ vaccination card and as a way to encourage other families to do the same, </w:t>
      </w:r>
      <w:r w:rsidDel="00000000" w:rsidR="00000000" w:rsidRPr="00000000">
        <w:rPr>
          <w:rFonts w:ascii="Calibri" w:cs="Calibri" w:eastAsia="Calibri" w:hAnsi="Calibri"/>
          <w:b w:val="1"/>
          <w:rtl w:val="0"/>
        </w:rPr>
        <w:t xml:space="preserve">we will be raffling off 2 tickets to Knott’s Berry Farm! Any student who submits their COVID vaccination card (with the 2 dosages) by Monday, May 16 will be entered into a raffle to win 2 tickets to Knott’s Berry Farm.  </w:t>
      </w:r>
      <w:r w:rsidDel="00000000" w:rsidR="00000000" w:rsidRPr="00000000">
        <w:rPr>
          <w:rFonts w:ascii="Calibri" w:cs="Calibri" w:eastAsia="Calibri" w:hAnsi="Calibri"/>
          <w:rtl w:val="0"/>
        </w:rPr>
        <w:t xml:space="preserve">If you already turned in your student’s vaccination card, their name will be included in the raffle. The winner will be announced on Tuesday, May 17. In addition the first homeroom in each grade with 100% compliance in May will receive a pizza party.  If you have any questions, please contact Ms. Rodriguez. </w:t>
      </w: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8">
      <w:pPr>
        <w:spacing w:line="240" w:lineRule="auto"/>
        <w:jc w:val="both"/>
        <w:rPr>
          <w:rFonts w:ascii="Calibri" w:cs="Calibri" w:eastAsia="Calibri" w:hAnsi="Calibri"/>
          <w:sz w:val="28"/>
          <w:szCs w:val="28"/>
        </w:rPr>
      </w:pPr>
      <w:r w:rsidDel="00000000" w:rsidR="00000000" w:rsidRPr="00000000">
        <w:rPr>
          <w:rFonts w:ascii="Calibri" w:cs="Calibri" w:eastAsia="Calibri" w:hAnsi="Calibri"/>
          <w:u w:val="single"/>
          <w:rtl w:val="0"/>
        </w:rPr>
        <w:t xml:space="preserve">Update to Weekly COVID Testing</w:t>
      </w:r>
      <w:r w:rsidDel="00000000" w:rsidR="00000000" w:rsidRPr="00000000">
        <w:rPr>
          <w:rFonts w:ascii="Calibri" w:cs="Calibri" w:eastAsia="Calibri" w:hAnsi="Calibri"/>
          <w:rtl w:val="0"/>
        </w:rPr>
        <w:t xml:space="preserve">: Given declining KIPP SoCal case rates, continued prevention measures in place (ie. masking, high quality ventilation) and increased immunity within our communities, KIPP SoCal will move towards gradually scaling back our universal screening testing program, while maintaining the same high level of response testing for positive cases, symptomatic individuals and close contacts. Effective March 21, 2022, Covid-19 screening testing for asymptomatic students will continue for the remainder of the school year, but each week we will be testing a subset of the students who are registered in Color.  This means students who are registered for testing will no longer be tested on a weekly basis. For more information please review the post on ParentSquare. </w:t>
      </w:r>
      <w:r w:rsidDel="00000000" w:rsidR="00000000" w:rsidRPr="00000000">
        <w:rPr>
          <w:rtl w:val="0"/>
        </w:rPr>
      </w:r>
    </w:p>
    <w:p w:rsidR="00000000" w:rsidDel="00000000" w:rsidP="00000000" w:rsidRDefault="00000000" w:rsidRPr="00000000" w14:paraId="00000019">
      <w:pPr>
        <w:spacing w:line="240" w:lineRule="auto"/>
        <w:jc w:val="left"/>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1A">
      <w:pPr>
        <w:spacing w:line="240" w:lineRule="auto"/>
        <w:jc w:val="left"/>
        <w:rPr>
          <w:rFonts w:ascii="Calibri" w:cs="Calibri" w:eastAsia="Calibri" w:hAnsi="Calibri"/>
          <w:sz w:val="23"/>
          <w:szCs w:val="23"/>
          <w:u w:val="single"/>
        </w:rPr>
      </w:pPr>
      <w:r w:rsidDel="00000000" w:rsidR="00000000" w:rsidRPr="00000000">
        <w:rPr>
          <w:rtl w:val="0"/>
        </w:rPr>
      </w:r>
    </w:p>
    <w:p w:rsidR="00000000" w:rsidDel="00000000" w:rsidP="00000000" w:rsidRDefault="00000000" w:rsidRPr="00000000" w14:paraId="0000001B">
      <w:pPr>
        <w:spacing w:line="240" w:lineRule="auto"/>
        <w:jc w:val="right"/>
        <w:rPr>
          <w:rFonts w:ascii="Calibri" w:cs="Calibri" w:eastAsia="Calibri" w:hAnsi="Calibri"/>
        </w:rPr>
      </w:pPr>
      <w:r w:rsidDel="00000000" w:rsidR="00000000" w:rsidRPr="00000000">
        <w:rPr>
          <w:rtl w:val="0"/>
        </w:rPr>
      </w:r>
    </w:p>
    <w:p w:rsidR="00000000" w:rsidDel="00000000" w:rsidP="00000000" w:rsidRDefault="00000000" w:rsidRPr="00000000" w14:paraId="0000001C">
      <w:pPr>
        <w:spacing w:line="240" w:lineRule="auto"/>
        <w:jc w:val="right"/>
        <w:rPr>
          <w:rFonts w:ascii="Calibri" w:cs="Calibri" w:eastAsia="Calibri" w:hAnsi="Calibri"/>
        </w:rPr>
      </w:pPr>
      <w:r w:rsidDel="00000000" w:rsidR="00000000" w:rsidRPr="00000000">
        <w:rPr>
          <w:rFonts w:ascii="Calibri" w:cs="Calibri" w:eastAsia="Calibri" w:hAnsi="Calibri"/>
          <w:rtl w:val="0"/>
        </w:rPr>
        <w:t xml:space="preserve">7</w:t>
      </w:r>
      <w:r w:rsidDel="00000000" w:rsidR="00000000" w:rsidRPr="00000000">
        <w:rPr>
          <w:rFonts w:ascii="Calibri" w:cs="Calibri" w:eastAsia="Calibri" w:hAnsi="Calibri"/>
          <w:rtl w:val="0"/>
        </w:rPr>
        <w:t xml:space="preserve"> de abril </w:t>
      </w:r>
      <w:r w:rsidDel="00000000" w:rsidR="00000000" w:rsidRPr="00000000">
        <w:rPr>
          <w:rFonts w:ascii="Calibri" w:cs="Calibri" w:eastAsia="Calibri" w:hAnsi="Calibri"/>
          <w:rtl w:val="0"/>
        </w:rPr>
        <w:t xml:space="preserve">del </w:t>
      </w:r>
      <w:r w:rsidDel="00000000" w:rsidR="00000000" w:rsidRPr="00000000">
        <w:rPr>
          <w:rFonts w:ascii="Calibri" w:cs="Calibri" w:eastAsia="Calibri" w:hAnsi="Calibri"/>
          <w:rtl w:val="0"/>
        </w:rPr>
        <w:t xml:space="preserve">202</w:t>
      </w:r>
      <w:r w:rsidDel="00000000" w:rsidR="00000000" w:rsidRPr="00000000">
        <w:rPr>
          <w:rFonts w:ascii="Calibri" w:cs="Calibri" w:eastAsia="Calibri" w:hAnsi="Calibri"/>
          <w:rtl w:val="0"/>
        </w:rPr>
        <w:t xml:space="preserve">2</w:t>
      </w:r>
    </w:p>
    <w:p w:rsidR="00000000" w:rsidDel="00000000" w:rsidP="00000000" w:rsidRDefault="00000000" w:rsidRPr="00000000" w14:paraId="0000001D">
      <w:pPr>
        <w:spacing w:line="240" w:lineRule="auto"/>
        <w:jc w:val="right"/>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E">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Estimadas Familias de Innovación, </w:t>
      </w:r>
    </w:p>
    <w:p w:rsidR="00000000" w:rsidDel="00000000" w:rsidP="00000000" w:rsidRDefault="00000000" w:rsidRPr="00000000" w14:paraId="0000001F">
      <w:pPr>
        <w:spacing w:line="240" w:lineRule="auto"/>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20">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¡Llegamos al Descanso de Primavera!  Nuestros Innovadores han trabajado mucho este trimestre así que esperamos que la próxima semana puedan descansar y disfrutar el tiempo con sus familias y amigos.  Nuestros maestros también estarán descansando pero el equipo de la oficina estará disponible para apoyarlos.  La oficina estará cerrada pero si tienen alguna pregunta, pueden enviarle un mensaje a Ms. Johana Rodriguez en ParentSquare del lunes, 11 de abril al miércoles, 13 de abril.  Todo el equipo estará descansando del jueves, 14 de abril al domingo, 17 de abril.  Favor de revisar los siguientes recordatorios abajo y esperamos ver de nuevo a nuestros alumnos el lunes, 18 de abril.  </w:t>
      </w:r>
    </w:p>
    <w:p w:rsidR="00000000" w:rsidDel="00000000" w:rsidP="00000000" w:rsidRDefault="00000000" w:rsidRPr="00000000" w14:paraId="00000021">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jc w:val="right"/>
        <w:rPr>
          <w:rFonts w:ascii="Calibri" w:cs="Calibri" w:eastAsia="Calibri" w:hAnsi="Calibri"/>
          <w:i w:val="1"/>
          <w:sz w:val="21"/>
          <w:szCs w:val="21"/>
        </w:rPr>
      </w:pPr>
      <w:r w:rsidDel="00000000" w:rsidR="00000000" w:rsidRPr="00000000">
        <w:rPr>
          <w:rFonts w:ascii="Calibri" w:cs="Calibri" w:eastAsia="Calibri" w:hAnsi="Calibri"/>
          <w:i w:val="1"/>
          <w:sz w:val="21"/>
          <w:szCs w:val="21"/>
          <w:rtl w:val="0"/>
        </w:rPr>
        <w:t xml:space="preserve">Gracias,</w:t>
      </w:r>
    </w:p>
    <w:p w:rsidR="00000000" w:rsidDel="00000000" w:rsidP="00000000" w:rsidRDefault="00000000" w:rsidRPr="00000000" w14:paraId="00000023">
      <w:pPr>
        <w:spacing w:line="240" w:lineRule="auto"/>
        <w:jc w:val="right"/>
        <w:rPr>
          <w:rFonts w:ascii="Calibri" w:cs="Calibri" w:eastAsia="Calibri" w:hAnsi="Calibri"/>
          <w:i w:val="1"/>
          <w:sz w:val="23"/>
          <w:szCs w:val="23"/>
        </w:rPr>
      </w:pPr>
      <w:r w:rsidDel="00000000" w:rsidR="00000000" w:rsidRPr="00000000">
        <w:rPr>
          <w:rFonts w:ascii="Calibri" w:cs="Calibri" w:eastAsia="Calibri" w:hAnsi="Calibri"/>
          <w:i w:val="1"/>
          <w:sz w:val="21"/>
          <w:szCs w:val="21"/>
          <w:rtl w:val="0"/>
        </w:rPr>
        <w:t xml:space="preserve">El Equipo de Administración de Innovation</w:t>
      </w:r>
      <w:r w:rsidDel="00000000" w:rsidR="00000000" w:rsidRPr="00000000">
        <w:rPr>
          <w:rtl w:val="0"/>
        </w:rPr>
      </w:r>
    </w:p>
    <w:p w:rsidR="00000000" w:rsidDel="00000000" w:rsidP="00000000" w:rsidRDefault="00000000" w:rsidRPr="00000000" w14:paraId="00000024">
      <w:pPr>
        <w:spacing w:line="240" w:lineRule="auto"/>
        <w:jc w:val="both"/>
        <w:rPr>
          <w:rFonts w:ascii="Calibri" w:cs="Calibri" w:eastAsia="Calibri" w:hAnsi="Calibri"/>
          <w:i w:val="1"/>
          <w:sz w:val="23"/>
          <w:szCs w:val="23"/>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5">
      <w:pPr>
        <w:spacing w:line="240" w:lineRule="auto"/>
        <w:ind w:left="0" w:firstLine="0"/>
        <w:jc w:val="both"/>
        <w:rPr>
          <w:rFonts w:ascii="Calibri" w:cs="Calibri" w:eastAsia="Calibri" w:hAnsi="Calibri"/>
          <w:i w:val="1"/>
          <w:sz w:val="9"/>
          <w:szCs w:val="9"/>
        </w:rPr>
      </w:pPr>
      <w:r w:rsidDel="00000000" w:rsidR="00000000" w:rsidRPr="00000000">
        <w:rPr>
          <w:rtl w:val="0"/>
        </w:rPr>
      </w:r>
    </w:p>
    <w:p w:rsidR="00000000" w:rsidDel="00000000" w:rsidP="00000000" w:rsidRDefault="00000000" w:rsidRPr="00000000" w14:paraId="00000026">
      <w:pPr>
        <w:spacing w:line="240" w:lineRule="auto"/>
        <w:jc w:val="both"/>
        <w:rPr>
          <w:rFonts w:ascii="Calibri" w:cs="Calibri" w:eastAsia="Calibri" w:hAnsi="Calibri"/>
          <w:i w:val="1"/>
        </w:rPr>
      </w:pPr>
      <w:r w:rsidDel="00000000" w:rsidR="00000000" w:rsidRPr="00000000">
        <w:rPr>
          <w:rFonts w:ascii="Calibri" w:cs="Calibri" w:eastAsia="Calibri" w:hAnsi="Calibri"/>
          <w:b w:val="1"/>
          <w:rtl w:val="0"/>
        </w:rPr>
        <w:t xml:space="preserve">PROXIMOS EVENTOS</w:t>
      </w:r>
      <w:r w:rsidDel="00000000" w:rsidR="00000000" w:rsidRPr="00000000">
        <w:rPr>
          <w:rtl w:val="0"/>
        </w:rPr>
      </w:r>
    </w:p>
    <w:p w:rsidR="00000000" w:rsidDel="00000000" w:rsidP="00000000" w:rsidRDefault="00000000" w:rsidRPr="00000000" w14:paraId="00000027">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Descanso de Primavera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Lunes, 11 de abril al viernes, 15 de abril</w:t>
      </w:r>
    </w:p>
    <w:p w:rsidR="00000000" w:rsidDel="00000000" w:rsidP="00000000" w:rsidRDefault="00000000" w:rsidRPr="00000000" w14:paraId="00000028">
      <w:pPr>
        <w:numPr>
          <w:ilvl w:val="0"/>
          <w:numId w:val="1"/>
        </w:numPr>
        <w:spacing w:line="240" w:lineRule="auto"/>
        <w:ind w:left="720" w:hanging="360"/>
        <w:jc w:val="both"/>
        <w:rPr>
          <w:rFonts w:ascii="Calibri" w:cs="Calibri" w:eastAsia="Calibri" w:hAnsi="Calibri"/>
          <w:i w:val="1"/>
        </w:rPr>
      </w:pPr>
      <w:r w:rsidDel="00000000" w:rsidR="00000000" w:rsidRPr="00000000">
        <w:rPr>
          <w:rFonts w:ascii="Calibri" w:cs="Calibri" w:eastAsia="Calibri" w:hAnsi="Calibri"/>
          <w:b w:val="1"/>
          <w:rtl w:val="0"/>
        </w:rPr>
        <w:t xml:space="preserve">Junta de Padres de Apreciación de Maestros</w:t>
      </w:r>
      <w:r w:rsidDel="00000000" w:rsidR="00000000" w:rsidRPr="00000000">
        <w:rPr>
          <w:rFonts w:ascii="Calibri" w:cs="Calibri" w:eastAsia="Calibri" w:hAnsi="Calibri"/>
          <w:i w:val="1"/>
          <w:rtl w:val="0"/>
        </w:rPr>
        <w:t xml:space="preserve">: Martes, 19 de abril @ 5:00p</w:t>
      </w:r>
    </w:p>
    <w:p w:rsidR="00000000" w:rsidDel="00000000" w:rsidP="00000000" w:rsidRDefault="00000000" w:rsidRPr="00000000" w14:paraId="00000029">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Cafe con el Equipo de Administración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Lunes, 25 de abril @ 4:30p</w:t>
      </w:r>
    </w:p>
    <w:p w:rsidR="00000000" w:rsidDel="00000000" w:rsidP="00000000" w:rsidRDefault="00000000" w:rsidRPr="00000000" w14:paraId="0000002A">
      <w:pPr>
        <w:numPr>
          <w:ilvl w:val="0"/>
          <w:numId w:val="1"/>
        </w:numPr>
        <w:spacing w:line="240" w:lineRule="auto"/>
        <w:ind w:left="720" w:hanging="360"/>
        <w:jc w:val="both"/>
        <w:rPr>
          <w:rFonts w:ascii="Calibri" w:cs="Calibri" w:eastAsia="Calibri" w:hAnsi="Calibri"/>
        </w:rPr>
      </w:pPr>
      <w:r w:rsidDel="00000000" w:rsidR="00000000" w:rsidRPr="00000000">
        <w:rPr>
          <w:rFonts w:ascii="Calibri" w:cs="Calibri" w:eastAsia="Calibri" w:hAnsi="Calibri"/>
          <w:b w:val="1"/>
          <w:rtl w:val="0"/>
        </w:rPr>
        <w:t xml:space="preserve">Salida de 12:</w:t>
      </w:r>
      <w:r w:rsidDel="00000000" w:rsidR="00000000" w:rsidRPr="00000000">
        <w:rPr>
          <w:rFonts w:ascii="Calibri" w:cs="Calibri" w:eastAsia="Calibri" w:hAnsi="Calibri"/>
          <w:b w:val="1"/>
          <w:rtl w:val="0"/>
        </w:rPr>
        <w:t xml:space="preserve">00p</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Viernes, 29 de abril </w:t>
      </w:r>
    </w:p>
    <w:p w:rsidR="00000000" w:rsidDel="00000000" w:rsidP="00000000" w:rsidRDefault="00000000" w:rsidRPr="00000000" w14:paraId="0000002B">
      <w:pPr>
        <w:numPr>
          <w:ilvl w:val="0"/>
          <w:numId w:val="1"/>
        </w:numPr>
        <w:spacing w:line="240" w:lineRule="auto"/>
        <w:ind w:left="720" w:hanging="360"/>
        <w:jc w:val="both"/>
        <w:rPr>
          <w:rFonts w:ascii="Calibri" w:cs="Calibri" w:eastAsia="Calibri" w:hAnsi="Calibri"/>
          <w:i w:val="1"/>
          <w:u w:val="none"/>
        </w:rPr>
      </w:pPr>
      <w:r w:rsidDel="00000000" w:rsidR="00000000" w:rsidRPr="00000000">
        <w:rPr>
          <w:rFonts w:ascii="Calibri" w:cs="Calibri" w:eastAsia="Calibri" w:hAnsi="Calibri"/>
          <w:i w:val="1"/>
          <w:rtl w:val="0"/>
        </w:rPr>
        <w:t xml:space="preserve">Salida de 3:15p empezando en mayo; ver calendario actualizado </w:t>
      </w:r>
      <w:r w:rsidDel="00000000" w:rsidR="00000000" w:rsidRPr="00000000">
        <w:rPr>
          <w:rtl w:val="0"/>
        </w:rPr>
      </w:r>
    </w:p>
    <w:p w:rsidR="00000000" w:rsidDel="00000000" w:rsidP="00000000" w:rsidRDefault="00000000" w:rsidRPr="00000000" w14:paraId="0000002C">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RECORDATORIOS</w:t>
      </w:r>
    </w:p>
    <w:p w:rsidR="00000000" w:rsidDel="00000000" w:rsidP="00000000" w:rsidRDefault="00000000" w:rsidRPr="00000000" w14:paraId="0000002E">
      <w:pPr>
        <w:spacing w:line="240" w:lineRule="auto"/>
        <w:jc w:val="both"/>
        <w:rPr>
          <w:rFonts w:ascii="Calibri" w:cs="Calibri" w:eastAsia="Calibri" w:hAnsi="Calibri"/>
          <w:color w:val="333333"/>
          <w:sz w:val="14"/>
          <w:szCs w:val="14"/>
          <w:highlight w:val="white"/>
          <w:u w:val="single"/>
        </w:rPr>
      </w:pPr>
      <w:r w:rsidDel="00000000" w:rsidR="00000000" w:rsidRPr="00000000">
        <w:rPr>
          <w:rtl w:val="0"/>
        </w:rPr>
      </w:r>
    </w:p>
    <w:p w:rsidR="00000000" w:rsidDel="00000000" w:rsidP="00000000" w:rsidRDefault="00000000" w:rsidRPr="00000000" w14:paraId="0000002F">
      <w:pPr>
        <w:spacing w:line="240" w:lineRule="auto"/>
        <w:jc w:val="both"/>
        <w:rPr>
          <w:rFonts w:ascii="Calibri" w:cs="Calibri" w:eastAsia="Calibri" w:hAnsi="Calibri"/>
          <w:color w:val="333333"/>
          <w:highlight w:val="white"/>
        </w:rPr>
      </w:pPr>
      <w:r w:rsidDel="00000000" w:rsidR="00000000" w:rsidRPr="00000000">
        <w:rPr>
          <w:rFonts w:ascii="Calibri" w:cs="Calibri" w:eastAsia="Calibri" w:hAnsi="Calibri"/>
          <w:color w:val="333333"/>
          <w:highlight w:val="white"/>
          <w:u w:val="single"/>
          <w:rtl w:val="0"/>
        </w:rPr>
        <w:t xml:space="preserve">Exámenes de COVID: Exámenes para Alumnos durante Spring Break</w:t>
      </w:r>
      <w:r w:rsidDel="00000000" w:rsidR="00000000" w:rsidRPr="00000000">
        <w:rPr>
          <w:rFonts w:ascii="Calibri" w:cs="Calibri" w:eastAsia="Calibri" w:hAnsi="Calibri"/>
          <w:color w:val="333333"/>
          <w:highlight w:val="white"/>
          <w:rtl w:val="0"/>
        </w:rPr>
        <w:t xml:space="preserve">: Esta semana todos los Innovadores recibieron una caja con dos (2)  exámenes de COVID.  Un examen se tiene que hacer el domingo, 17 de abril antes de regresar a clases el lunes, 18 de abril.  Si el resultado del examen es positivo, favor de enviarle un mensaje a Ms. Rodriguez en ParentSquare y el alumno tendrá que quedarse en casa.  Si el resultado es negativo, no hay acción adicional.  El segundo examen se va a administrar la semana que regresamos de Spring Break (</w:t>
      </w:r>
      <w:r w:rsidDel="00000000" w:rsidR="00000000" w:rsidRPr="00000000">
        <w:rPr>
          <w:rFonts w:ascii="Calibri" w:cs="Calibri" w:eastAsia="Calibri" w:hAnsi="Calibri"/>
          <w:i w:val="1"/>
          <w:color w:val="333333"/>
          <w:highlight w:val="white"/>
          <w:rtl w:val="0"/>
        </w:rPr>
        <w:t xml:space="preserve">compartiremos más detalles después</w:t>
      </w:r>
      <w:r w:rsidDel="00000000" w:rsidR="00000000" w:rsidRPr="00000000">
        <w:rPr>
          <w:rFonts w:ascii="Calibri" w:cs="Calibri" w:eastAsia="Calibri" w:hAnsi="Calibri"/>
          <w:color w:val="333333"/>
          <w:highlight w:val="white"/>
          <w:rtl w:val="0"/>
        </w:rPr>
        <w:t xml:space="preserve">).  Si tienen dudas, favor de comunicarse con Ms. Rodriguez.</w:t>
      </w:r>
    </w:p>
    <w:p w:rsidR="00000000" w:rsidDel="00000000" w:rsidP="00000000" w:rsidRDefault="00000000" w:rsidRPr="00000000" w14:paraId="00000030">
      <w:pPr>
        <w:spacing w:line="240" w:lineRule="auto"/>
        <w:jc w:val="both"/>
        <w:rPr>
          <w:rFonts w:ascii="Calibri" w:cs="Calibri" w:eastAsia="Calibri" w:hAnsi="Calibri"/>
          <w:color w:val="333333"/>
          <w:sz w:val="18"/>
          <w:szCs w:val="18"/>
          <w:highlight w:val="white"/>
        </w:rPr>
      </w:pPr>
      <w:r w:rsidDel="00000000" w:rsidR="00000000" w:rsidRPr="00000000">
        <w:rPr>
          <w:rtl w:val="0"/>
        </w:rPr>
      </w:r>
    </w:p>
    <w:p w:rsidR="00000000" w:rsidDel="00000000" w:rsidP="00000000" w:rsidRDefault="00000000" w:rsidRPr="00000000" w14:paraId="00000031">
      <w:pPr>
        <w:spacing w:line="240" w:lineRule="auto"/>
        <w:jc w:val="both"/>
        <w:rPr>
          <w:rFonts w:ascii="Calibri" w:cs="Calibri" w:eastAsia="Calibri" w:hAnsi="Calibri"/>
        </w:rPr>
      </w:pPr>
      <w:r w:rsidDel="00000000" w:rsidR="00000000" w:rsidRPr="00000000">
        <w:rPr>
          <w:rFonts w:ascii="Calibri" w:cs="Calibri" w:eastAsia="Calibri" w:hAnsi="Calibri"/>
          <w:color w:val="333333"/>
          <w:highlight w:val="white"/>
          <w:u w:val="single"/>
          <w:rtl w:val="0"/>
        </w:rPr>
        <w:t xml:space="preserve">Rifa de la Vacuna de COVID</w:t>
      </w:r>
      <w:r w:rsidDel="00000000" w:rsidR="00000000" w:rsidRPr="00000000">
        <w:rPr>
          <w:rFonts w:ascii="Calibri" w:cs="Calibri" w:eastAsia="Calibri" w:hAnsi="Calibri"/>
          <w:color w:val="333333"/>
          <w:highlight w:val="white"/>
          <w:rtl w:val="0"/>
        </w:rPr>
        <w:t xml:space="preserve">: Sabemos que la vacuna es el método #1</w:t>
      </w:r>
      <w:r w:rsidDel="00000000" w:rsidR="00000000" w:rsidRPr="00000000">
        <w:rPr>
          <w:rFonts w:ascii="Calibri" w:cs="Calibri" w:eastAsia="Calibri" w:hAnsi="Calibri"/>
          <w:rtl w:val="0"/>
        </w:rPr>
        <w:t xml:space="preserve"> más efectivo contra el virus de Covid-19 y actualmente 48.5% de nuestros alumnos elegibles para la vacuna están vacunados!  Para darles las gracias a familias que ya han entregado las tarjetas de vacuna de sus hijos y para animar a más familias a hacer lo mismo, </w:t>
      </w:r>
      <w:r w:rsidDel="00000000" w:rsidR="00000000" w:rsidRPr="00000000">
        <w:rPr>
          <w:rFonts w:ascii="Calibri" w:cs="Calibri" w:eastAsia="Calibri" w:hAnsi="Calibri"/>
          <w:b w:val="1"/>
          <w:rtl w:val="0"/>
        </w:rPr>
        <w:t xml:space="preserve">estaremos rifando 2 boletos a </w:t>
      </w:r>
      <w:r w:rsidDel="00000000" w:rsidR="00000000" w:rsidRPr="00000000">
        <w:rPr>
          <w:rFonts w:ascii="Calibri" w:cs="Calibri" w:eastAsia="Calibri" w:hAnsi="Calibri"/>
          <w:b w:val="1"/>
          <w:rtl w:val="0"/>
        </w:rPr>
        <w:t xml:space="preserve">Knott’s</w:t>
      </w:r>
      <w:r w:rsidDel="00000000" w:rsidR="00000000" w:rsidRPr="00000000">
        <w:rPr>
          <w:rFonts w:ascii="Calibri" w:cs="Calibri" w:eastAsia="Calibri" w:hAnsi="Calibri"/>
          <w:b w:val="1"/>
          <w:rtl w:val="0"/>
        </w:rPr>
        <w:t xml:space="preserve"> Berry Farm!  Cualquier estudiante que entregue su tarjeta de vacuna (con las 2 vacunas enlistadas), antes del lunes, 16 de mayo, será incluido en la rifa para ganar 2 boletos a </w:t>
      </w:r>
      <w:r w:rsidDel="00000000" w:rsidR="00000000" w:rsidRPr="00000000">
        <w:rPr>
          <w:rFonts w:ascii="Calibri" w:cs="Calibri" w:eastAsia="Calibri" w:hAnsi="Calibri"/>
          <w:b w:val="1"/>
          <w:rtl w:val="0"/>
        </w:rPr>
        <w:t xml:space="preserve">Knott’s</w:t>
      </w:r>
      <w:r w:rsidDel="00000000" w:rsidR="00000000" w:rsidRPr="00000000">
        <w:rPr>
          <w:rFonts w:ascii="Calibri" w:cs="Calibri" w:eastAsia="Calibri" w:hAnsi="Calibri"/>
          <w:b w:val="1"/>
          <w:rtl w:val="0"/>
        </w:rPr>
        <w:t xml:space="preserve"> Berry Farm</w:t>
      </w:r>
      <w:r w:rsidDel="00000000" w:rsidR="00000000" w:rsidRPr="00000000">
        <w:rPr>
          <w:rFonts w:ascii="Calibri" w:cs="Calibri" w:eastAsia="Calibri" w:hAnsi="Calibri"/>
          <w:rtl w:val="0"/>
        </w:rPr>
        <w:t xml:space="preserve">.  Si ya entregaron la tarjeta de su alumno, su alumno también será incluido en la rifa.  El ganador será anunciado en ParentSquare el martes, 17 de mayo.  En adición, la primera clase en cada grado con el 100% de participación recibirá una fiesta de pizza.  Si tienen preguntas, favor de comunicarse con Ms. Rodriguez. </w:t>
      </w:r>
      <w:r w:rsidDel="00000000" w:rsidR="00000000" w:rsidRPr="00000000">
        <w:rPr>
          <w:rtl w:val="0"/>
        </w:rPr>
      </w:r>
    </w:p>
    <w:p w:rsidR="00000000" w:rsidDel="00000000" w:rsidP="00000000" w:rsidRDefault="00000000" w:rsidRPr="00000000" w14:paraId="00000032">
      <w:pPr>
        <w:spacing w:line="240"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33">
      <w:pPr>
        <w:spacing w:line="240" w:lineRule="auto"/>
        <w:jc w:val="both"/>
        <w:rPr>
          <w:rFonts w:ascii="Calibri" w:cs="Calibri" w:eastAsia="Calibri" w:hAnsi="Calibri"/>
          <w:color w:val="333333"/>
          <w:highlight w:val="white"/>
        </w:rPr>
      </w:pPr>
      <w:r w:rsidDel="00000000" w:rsidR="00000000" w:rsidRPr="00000000">
        <w:rPr>
          <w:rFonts w:ascii="Calibri" w:cs="Calibri" w:eastAsia="Calibri" w:hAnsi="Calibri"/>
          <w:u w:val="single"/>
          <w:rtl w:val="0"/>
        </w:rPr>
        <w:t xml:space="preserve">Cambio a los Exámenes Semanales de COVID</w:t>
      </w:r>
      <w:r w:rsidDel="00000000" w:rsidR="00000000" w:rsidRPr="00000000">
        <w:rPr>
          <w:rFonts w:ascii="Calibri" w:cs="Calibri" w:eastAsia="Calibri" w:hAnsi="Calibri"/>
          <w:rtl w:val="0"/>
        </w:rPr>
        <w:t xml:space="preserve">: Ya que el número de casos positivos en KIPP SoCal está bajando drásticamente, tenemos métodos de prevención en la escuela (el uso de máscaras, ventilación de alta calidad en los salones) y tenemos un alto número de inmunidad en nuestras comunidades, KIPP SoCal  gradualmente estará reduciendo el programa de exámenes semanales mientras que mantenemos el mismo protocola para casos positivos, individuos con síntomas, y contactos cercanos.  Empezando el 21 de marzo del 2022, seguiremos haciendo exámenes de COVID a estudiantes que no tienen síntomas, pero solo se harán los exámenes a cierto número de alumnos que están registrados.  Esto significa que no todos los estudiantes que están registrados para los exámenes de COVID recibían un examen de COVID cada semana. Para más información, favor de revisar el post que se publicó en ParentSquare.  </w:t>
      </w: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ageBreakBefore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2162175</wp:posOffset>
          </wp:positionH>
          <wp:positionV relativeFrom="paragraph">
            <wp:posOffset>0</wp:posOffset>
          </wp:positionV>
          <wp:extent cx="2533650" cy="6381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33650" cy="6381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ageBreakBefore w:val="0"/>
      <w:ind w:right="-90"/>
      <w:jc w:val="right"/>
      <w:rPr>
        <w:rFonts w:ascii="Calibri" w:cs="Calibri" w:eastAsia="Calibri" w:hAnsi="Calibri"/>
        <w:color w:val="434343"/>
      </w:rPr>
    </w:pPr>
    <w:r w:rsidDel="00000000" w:rsidR="00000000" w:rsidRPr="00000000">
      <w:rPr>
        <w:rtl w:val="0"/>
      </w:rPr>
      <w:t xml:space="preserve">              </w:t>
    </w:r>
    <w:r w:rsidDel="00000000" w:rsidR="00000000" w:rsidRPr="00000000">
      <w:rPr>
        <w:color w:val="434343"/>
        <w:rtl w:val="0"/>
      </w:rPr>
      <w:t xml:space="preserve">   </w:t>
    </w:r>
    <w:r w:rsidDel="00000000" w:rsidR="00000000" w:rsidRPr="00000000">
      <w:rPr>
        <w:rFonts w:ascii="Calibri" w:cs="Calibri" w:eastAsia="Calibri" w:hAnsi="Calibri"/>
        <w:color w:val="434343"/>
        <w:rtl w:val="0"/>
      </w:rPr>
      <w:t xml:space="preserve"> 4240 E. Olympic Blvd</w:t>
    </w:r>
    <w:r w:rsidDel="00000000" w:rsidR="00000000" w:rsidRPr="00000000">
      <w:drawing>
        <wp:anchor allowOverlap="1" behindDoc="0" distB="0" distT="0" distL="0" distR="0" hidden="0" layoutInCell="1" locked="0" relativeHeight="0" simplePos="0">
          <wp:simplePos x="0" y="0"/>
          <wp:positionH relativeFrom="column">
            <wp:posOffset>-66674</wp:posOffset>
          </wp:positionH>
          <wp:positionV relativeFrom="paragraph">
            <wp:posOffset>-95249</wp:posOffset>
          </wp:positionV>
          <wp:extent cx="3170838" cy="85248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170838" cy="852488"/>
                  </a:xfrm>
                  <a:prstGeom prst="rect"/>
                  <a:ln/>
                </pic:spPr>
              </pic:pic>
            </a:graphicData>
          </a:graphic>
        </wp:anchor>
      </w:drawing>
    </w:r>
  </w:p>
  <w:p w:rsidR="00000000" w:rsidDel="00000000" w:rsidP="00000000" w:rsidRDefault="00000000" w:rsidRPr="00000000" w14:paraId="00000037">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Los Angeles, CA 90023</w:t>
    </w:r>
  </w:p>
  <w:p w:rsidR="00000000" w:rsidDel="00000000" w:rsidP="00000000" w:rsidRDefault="00000000" w:rsidRPr="00000000" w14:paraId="00000038">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Phone: 323.406.8000</w:t>
    </w:r>
  </w:p>
  <w:p w:rsidR="00000000" w:rsidDel="00000000" w:rsidP="00000000" w:rsidRDefault="00000000" w:rsidRPr="00000000" w14:paraId="00000039">
    <w:pPr>
      <w:pageBreakBefore w:val="0"/>
      <w:ind w:right="-90"/>
      <w:jc w:val="right"/>
      <w:rPr>
        <w:rFonts w:ascii="Calibri" w:cs="Calibri" w:eastAsia="Calibri" w:hAnsi="Calibri"/>
        <w:color w:val="434343"/>
      </w:rPr>
    </w:pPr>
    <w:r w:rsidDel="00000000" w:rsidR="00000000" w:rsidRPr="00000000">
      <w:rPr>
        <w:rFonts w:ascii="Calibri" w:cs="Calibri" w:eastAsia="Calibri" w:hAnsi="Calibri"/>
        <w:color w:val="434343"/>
        <w:rtl w:val="0"/>
      </w:rPr>
      <w:t xml:space="preserve"> Fax: 323.406.8002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