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B8127" w14:textId="40465FE6" w:rsidR="00E22B02" w:rsidRPr="008672CA" w:rsidRDefault="00C50E8F" w:rsidP="1CEE5C4B">
      <w:pPr>
        <w:pStyle w:val="FreeForm"/>
        <w:tabs>
          <w:tab w:val="right" w:pos="10080"/>
        </w:tabs>
        <w:spacing w:line="336" w:lineRule="auto"/>
        <w:ind w:left="-720"/>
        <w:rPr>
          <w:rFonts w:ascii="Whitney Semibold" w:hAnsi="Whitney Semibold"/>
          <w:color w:val="22222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811B8FB" wp14:editId="5CDFF6F6">
                <wp:simplePos x="0" y="0"/>
                <wp:positionH relativeFrom="page">
                  <wp:posOffset>469900</wp:posOffset>
                </wp:positionH>
                <wp:positionV relativeFrom="page">
                  <wp:posOffset>1210148</wp:posOffset>
                </wp:positionV>
                <wp:extent cx="6854190" cy="0"/>
                <wp:effectExtent l="0" t="0" r="29210" b="2540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4487E" id="officeArt object" o:spid="_x0000_s1026" style="position:absolute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7pt,95.3pt" to="576.7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" strokecolor="#91c33f" strokeweight=".5pt">
                <v:stroke miterlimit="4" joinstyle="miter"/>
                <w10:wrap anchorx="page" anchory="page"/>
              </v:line>
            </w:pict>
          </mc:Fallback>
        </mc:AlternateContent>
      </w:r>
      <w:r w:rsidR="009B2971" w:rsidRPr="1CEE5C4B">
        <w:rPr>
          <w:rFonts w:ascii="Whitney Semibold" w:hAnsi="Whitney Semibold"/>
          <w:color w:val="222222"/>
          <w:sz w:val="32"/>
          <w:szCs w:val="32"/>
        </w:rPr>
        <w:t>AUDIT &amp; RISK COMMITTEE</w:t>
      </w:r>
      <w:r w:rsidR="008672CA">
        <w:rPr>
          <w:rFonts w:ascii="Whitney Semibold" w:hAnsi="Whitney Semibold"/>
          <w:color w:val="222222"/>
          <w:sz w:val="32"/>
        </w:rPr>
        <w:tab/>
      </w:r>
      <w:r w:rsidR="0021070E" w:rsidRPr="1CEE5C4B">
        <w:rPr>
          <w:rFonts w:ascii="Whitney Semibold" w:hAnsi="Whitney Semibold"/>
          <w:color w:val="BCD631"/>
          <w:sz w:val="32"/>
          <w:szCs w:val="32"/>
        </w:rPr>
        <w:t>AGENDA</w:t>
      </w:r>
    </w:p>
    <w:p w14:paraId="34459225" w14:textId="77777777" w:rsidR="00AC606B" w:rsidRDefault="00AC606B" w:rsidP="00AC606B">
      <w:pPr>
        <w:pStyle w:val="FreeForm"/>
        <w:pBdr>
          <w:top w:val="none" w:sz="0" w:space="0" w:color="auto"/>
        </w:pBdr>
        <w:tabs>
          <w:tab w:val="right" w:pos="10080"/>
        </w:tabs>
        <w:ind w:left="-720"/>
        <w:rPr>
          <w:rFonts w:ascii="Whitney Medium" w:hAnsi="Whitney Medium"/>
          <w:sz w:val="22"/>
          <w:szCs w:val="22"/>
        </w:rPr>
      </w:pPr>
    </w:p>
    <w:p w14:paraId="5423A607" w14:textId="33785AF0" w:rsidR="00AC606B" w:rsidRPr="00851AB7" w:rsidRDefault="00AC606B" w:rsidP="0005688F">
      <w:pPr>
        <w:pStyle w:val="FreeForm"/>
        <w:pBdr>
          <w:top w:val="none" w:sz="0" w:space="0" w:color="auto"/>
        </w:pBdr>
        <w:tabs>
          <w:tab w:val="right" w:pos="10080"/>
        </w:tabs>
        <w:ind w:left="-720"/>
        <w:rPr>
          <w:rFonts w:ascii="Whitney Semibold" w:hAnsi="Whitney Semibold"/>
          <w:b/>
          <w:sz w:val="22"/>
          <w:szCs w:val="22"/>
        </w:rPr>
      </w:pPr>
      <w:r w:rsidRPr="00851AB7">
        <w:rPr>
          <w:rFonts w:ascii="Whitney Semibold" w:hAnsi="Whitney Semibold"/>
          <w:b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B65F2CE" wp14:editId="61206EBF">
                <wp:simplePos x="0" y="0"/>
                <wp:positionH relativeFrom="page">
                  <wp:posOffset>462706</wp:posOffset>
                </wp:positionH>
                <wp:positionV relativeFrom="page">
                  <wp:posOffset>9601200</wp:posOffset>
                </wp:positionV>
                <wp:extent cx="6842353" cy="0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35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E4735" id="officeArt object" o:spid="_x0000_s1026" style="position:absolute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6.45pt,756pt" to="575.2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" strokecolor="#91c33f" strokeweight=".5pt">
                <v:stroke miterlimit="4" joinstyle="miter"/>
                <w10:wrap anchorx="page" anchory="page"/>
              </v:line>
            </w:pict>
          </mc:Fallback>
        </mc:AlternateContent>
      </w:r>
      <w:r w:rsidR="00E9107F" w:rsidRPr="00851AB7">
        <w:rPr>
          <w:rFonts w:ascii="Whitney Semibold" w:hAnsi="Whitney Semibold"/>
          <w:b/>
          <w:sz w:val="22"/>
          <w:szCs w:val="22"/>
        </w:rPr>
        <w:t>February 27</w:t>
      </w:r>
      <w:r w:rsidR="0070775A" w:rsidRPr="0070775A">
        <w:rPr>
          <w:rFonts w:ascii="Whitney Semibold" w:hAnsi="Whitney Semibold"/>
          <w:b/>
          <w:sz w:val="22"/>
          <w:szCs w:val="22"/>
          <w:vertAlign w:val="superscript"/>
        </w:rPr>
        <w:t>th</w:t>
      </w:r>
      <w:r w:rsidR="00E9107F" w:rsidRPr="00851AB7">
        <w:rPr>
          <w:rFonts w:ascii="Whitney Semibold" w:hAnsi="Whitney Semibold"/>
          <w:b/>
          <w:sz w:val="22"/>
          <w:szCs w:val="22"/>
        </w:rPr>
        <w:t>, 2019 3:30-5:00pm</w:t>
      </w:r>
    </w:p>
    <w:p w14:paraId="64DD24CC" w14:textId="6BC78B23" w:rsidR="00AD29B7" w:rsidRPr="00851AB7" w:rsidRDefault="2FBA3826" w:rsidP="00E9107F">
      <w:pPr>
        <w:pStyle w:val="FreeForm"/>
        <w:ind w:left="-720"/>
        <w:rPr>
          <w:rFonts w:ascii="Whitney Semibold" w:hAnsi="Whitney Semibold"/>
          <w:b/>
          <w:sz w:val="22"/>
          <w:szCs w:val="22"/>
        </w:rPr>
      </w:pPr>
      <w:r w:rsidRPr="00851AB7">
        <w:rPr>
          <w:rFonts w:ascii="Whitney Semibold" w:hAnsi="Whitney Semibold"/>
          <w:b/>
          <w:sz w:val="22"/>
          <w:szCs w:val="22"/>
        </w:rPr>
        <w:t xml:space="preserve"> </w:t>
      </w:r>
      <w:r w:rsidR="00E9107F" w:rsidRPr="00851AB7">
        <w:rPr>
          <w:rFonts w:ascii="Whitney Semibold" w:hAnsi="Whitney Semibold"/>
          <w:b/>
          <w:sz w:val="22"/>
          <w:szCs w:val="22"/>
        </w:rPr>
        <w:t>11828 La Grange</w:t>
      </w:r>
      <w:r w:rsidR="007150A4" w:rsidRPr="00851AB7">
        <w:rPr>
          <w:rFonts w:ascii="Whitney Semibold" w:hAnsi="Whitney Semibold"/>
          <w:b/>
          <w:sz w:val="22"/>
          <w:szCs w:val="22"/>
        </w:rPr>
        <w:t xml:space="preserve"> Ave</w:t>
      </w:r>
      <w:bookmarkStart w:id="0" w:name="_GoBack"/>
      <w:bookmarkEnd w:id="0"/>
    </w:p>
    <w:p w14:paraId="4BE01EAA" w14:textId="35387B68" w:rsidR="00E9107F" w:rsidRPr="00851AB7" w:rsidRDefault="00E9107F" w:rsidP="00E9107F">
      <w:pPr>
        <w:pStyle w:val="FreeForm"/>
        <w:ind w:left="-720"/>
        <w:rPr>
          <w:rFonts w:ascii="Whitney Semibold" w:hAnsi="Whitney Semibold"/>
          <w:b/>
          <w:sz w:val="22"/>
          <w:szCs w:val="22"/>
        </w:rPr>
      </w:pPr>
      <w:r w:rsidRPr="00851AB7">
        <w:rPr>
          <w:rFonts w:ascii="Whitney Semibold" w:hAnsi="Whitney Semibold"/>
          <w:b/>
          <w:sz w:val="22"/>
          <w:szCs w:val="22"/>
        </w:rPr>
        <w:t>Los Angeles, CA 90025</w:t>
      </w:r>
    </w:p>
    <w:p w14:paraId="52E32045" w14:textId="77777777" w:rsidR="00E9107F" w:rsidRPr="00E9107F" w:rsidRDefault="00E9107F" w:rsidP="00E9107F">
      <w:pPr>
        <w:pStyle w:val="FreeForm"/>
        <w:ind w:left="-720"/>
        <w:rPr>
          <w:rFonts w:ascii="Whitney Book" w:hAnsi="Whitney Book"/>
          <w:sz w:val="22"/>
          <w:szCs w:val="22"/>
        </w:rPr>
      </w:pPr>
    </w:p>
    <w:tbl>
      <w:tblPr>
        <w:tblStyle w:val="TableGrid"/>
        <w:tblW w:w="5686" w:type="pct"/>
        <w:tblInd w:w="-612" w:type="dxa"/>
        <w:tblLayout w:type="fixed"/>
        <w:tblLook w:val="04A0" w:firstRow="1" w:lastRow="0" w:firstColumn="1" w:lastColumn="0" w:noHBand="0" w:noVBand="1"/>
      </w:tblPr>
      <w:tblGrid>
        <w:gridCol w:w="453"/>
        <w:gridCol w:w="3999"/>
        <w:gridCol w:w="6438"/>
      </w:tblGrid>
      <w:tr w:rsidR="00F251F3" w:rsidRPr="00851AB7" w14:paraId="49493D8E" w14:textId="77777777" w:rsidTr="00851AB7">
        <w:trPr>
          <w:trHeight w:val="404"/>
        </w:trPr>
        <w:tc>
          <w:tcPr>
            <w:tcW w:w="208" w:type="pct"/>
            <w:shd w:val="clear" w:color="auto" w:fill="BFBFBF" w:themeFill="background1" w:themeFillShade="BF"/>
          </w:tcPr>
          <w:p w14:paraId="412EA0F5" w14:textId="3EFAF4C4" w:rsidR="00F251F3" w:rsidRPr="00851AB7" w:rsidRDefault="00F251F3" w:rsidP="00851AB7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rPr>
                <w:rFonts w:ascii="Whitney Book" w:hAnsi="Whitney Book"/>
                <w:sz w:val="20"/>
                <w:szCs w:val="20"/>
              </w:rPr>
            </w:pPr>
          </w:p>
        </w:tc>
        <w:tc>
          <w:tcPr>
            <w:tcW w:w="1836" w:type="pct"/>
            <w:shd w:val="clear" w:color="auto" w:fill="BFBFBF" w:themeFill="background1" w:themeFillShade="BF"/>
          </w:tcPr>
          <w:p w14:paraId="34E1AF1F" w14:textId="63E5EE24" w:rsidR="00F251F3" w:rsidRPr="00851AB7" w:rsidRDefault="00F251F3" w:rsidP="007A4A77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Semibold" w:hAnsi="Whitney Semibold"/>
                <w:sz w:val="20"/>
                <w:szCs w:val="20"/>
              </w:rPr>
            </w:pPr>
            <w:r w:rsidRPr="00851AB7">
              <w:rPr>
                <w:rFonts w:ascii="Whitney Semibold" w:hAnsi="Whitney Semibold"/>
                <w:sz w:val="20"/>
                <w:szCs w:val="20"/>
              </w:rPr>
              <w:t>Item</w:t>
            </w:r>
          </w:p>
        </w:tc>
        <w:tc>
          <w:tcPr>
            <w:tcW w:w="2957" w:type="pct"/>
            <w:shd w:val="clear" w:color="auto" w:fill="BFBFBF" w:themeFill="background1" w:themeFillShade="BF"/>
          </w:tcPr>
          <w:p w14:paraId="5108031D" w14:textId="698FDE0A" w:rsidR="00F251F3" w:rsidRPr="00851AB7" w:rsidRDefault="00F251F3" w:rsidP="007A4A77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Semibold" w:hAnsi="Whitney Semibold"/>
                <w:sz w:val="20"/>
                <w:szCs w:val="20"/>
              </w:rPr>
            </w:pPr>
            <w:r w:rsidRPr="00851AB7">
              <w:rPr>
                <w:rFonts w:ascii="Whitney Semibold" w:hAnsi="Whitney Semibold"/>
                <w:sz w:val="20"/>
                <w:szCs w:val="20"/>
              </w:rPr>
              <w:t>Lead</w:t>
            </w:r>
          </w:p>
        </w:tc>
      </w:tr>
      <w:tr w:rsidR="00F251F3" w:rsidRPr="00851AB7" w14:paraId="2AB4DC4A" w14:textId="77777777" w:rsidTr="00851AB7">
        <w:tc>
          <w:tcPr>
            <w:tcW w:w="208" w:type="pct"/>
          </w:tcPr>
          <w:p w14:paraId="19CB4A21" w14:textId="3C8CDA92" w:rsidR="00F251F3" w:rsidRPr="00851AB7" w:rsidRDefault="00F251F3" w:rsidP="007A4A77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851AB7">
              <w:rPr>
                <w:rFonts w:ascii="Whitney Book" w:hAnsi="Whitney Book"/>
                <w:sz w:val="20"/>
                <w:szCs w:val="20"/>
              </w:rPr>
              <w:t>1</w:t>
            </w:r>
          </w:p>
        </w:tc>
        <w:tc>
          <w:tcPr>
            <w:tcW w:w="1836" w:type="pct"/>
          </w:tcPr>
          <w:p w14:paraId="26E789CA" w14:textId="7F44FD1C" w:rsidR="00F251F3" w:rsidRPr="00851AB7" w:rsidRDefault="00F251F3" w:rsidP="007A4A77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851AB7">
              <w:rPr>
                <w:rFonts w:ascii="Whitney Book" w:hAnsi="Whitney Book"/>
                <w:sz w:val="20"/>
                <w:szCs w:val="20"/>
              </w:rPr>
              <w:t xml:space="preserve">Welcome &amp; Call to Order  </w:t>
            </w:r>
          </w:p>
        </w:tc>
        <w:tc>
          <w:tcPr>
            <w:tcW w:w="2957" w:type="pct"/>
          </w:tcPr>
          <w:p w14:paraId="1B9DCDE5" w14:textId="291AE7F0" w:rsidR="00F251F3" w:rsidRPr="00851AB7" w:rsidRDefault="00F251F3" w:rsidP="00E9107F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851AB7">
              <w:rPr>
                <w:rFonts w:ascii="Whitney Book" w:hAnsi="Whitney Book"/>
                <w:sz w:val="20"/>
                <w:szCs w:val="20"/>
              </w:rPr>
              <w:t>Randy Bishop, Committee Chair</w:t>
            </w:r>
          </w:p>
        </w:tc>
      </w:tr>
      <w:tr w:rsidR="00F251F3" w:rsidRPr="00851AB7" w14:paraId="560F96D6" w14:textId="77777777" w:rsidTr="00851AB7">
        <w:tc>
          <w:tcPr>
            <w:tcW w:w="208" w:type="pct"/>
          </w:tcPr>
          <w:p w14:paraId="7773DC45" w14:textId="02A9E4F1" w:rsidR="00F251F3" w:rsidRPr="00851AB7" w:rsidRDefault="00F251F3" w:rsidP="007A4A77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851AB7">
              <w:rPr>
                <w:rFonts w:ascii="Whitney Book" w:hAnsi="Whitney Book"/>
                <w:sz w:val="20"/>
                <w:szCs w:val="20"/>
              </w:rPr>
              <w:t>2</w:t>
            </w:r>
          </w:p>
        </w:tc>
        <w:tc>
          <w:tcPr>
            <w:tcW w:w="1836" w:type="pct"/>
          </w:tcPr>
          <w:p w14:paraId="32D637A8" w14:textId="65DB4D7C" w:rsidR="00F251F3" w:rsidRPr="00851AB7" w:rsidRDefault="00F251F3" w:rsidP="007A4A77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851AB7">
              <w:rPr>
                <w:rFonts w:ascii="Whitney Book" w:hAnsi="Whitney Book"/>
                <w:sz w:val="20"/>
                <w:szCs w:val="20"/>
              </w:rPr>
              <w:t>Public Comment</w:t>
            </w:r>
          </w:p>
        </w:tc>
        <w:tc>
          <w:tcPr>
            <w:tcW w:w="2957" w:type="pct"/>
          </w:tcPr>
          <w:p w14:paraId="5F21F3C8" w14:textId="7BFE6ACA" w:rsidR="00F251F3" w:rsidRPr="00851AB7" w:rsidRDefault="00F251F3" w:rsidP="00620B9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851AB7">
              <w:rPr>
                <w:rFonts w:ascii="Whitney Book" w:hAnsi="Whitney Book"/>
                <w:sz w:val="20"/>
                <w:szCs w:val="20"/>
              </w:rPr>
              <w:t>Randy Bishop, Committee Chair</w:t>
            </w:r>
          </w:p>
        </w:tc>
      </w:tr>
      <w:tr w:rsidR="00F251F3" w:rsidRPr="00851AB7" w14:paraId="20407D30" w14:textId="77777777" w:rsidTr="00851AB7">
        <w:trPr>
          <w:trHeight w:val="908"/>
        </w:trPr>
        <w:tc>
          <w:tcPr>
            <w:tcW w:w="208" w:type="pct"/>
          </w:tcPr>
          <w:p w14:paraId="2F1A6563" w14:textId="10688582" w:rsidR="00F251F3" w:rsidRPr="00851AB7" w:rsidRDefault="00F251F3" w:rsidP="00152241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851AB7">
              <w:rPr>
                <w:rFonts w:ascii="Whitney Book" w:hAnsi="Whitney Book"/>
                <w:sz w:val="20"/>
                <w:szCs w:val="20"/>
              </w:rPr>
              <w:t>3</w:t>
            </w:r>
          </w:p>
        </w:tc>
        <w:tc>
          <w:tcPr>
            <w:tcW w:w="1836" w:type="pct"/>
          </w:tcPr>
          <w:p w14:paraId="22B0520C" w14:textId="6C015713" w:rsidR="00F251F3" w:rsidRPr="00851AB7" w:rsidRDefault="00F251F3" w:rsidP="000A21E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851AB7">
              <w:rPr>
                <w:rFonts w:ascii="Whitney Book" w:hAnsi="Whitney Book"/>
                <w:sz w:val="20"/>
                <w:szCs w:val="20"/>
              </w:rPr>
              <w:t>Risk Management</w:t>
            </w:r>
          </w:p>
        </w:tc>
        <w:tc>
          <w:tcPr>
            <w:tcW w:w="2957" w:type="pct"/>
          </w:tcPr>
          <w:p w14:paraId="2F287409" w14:textId="77777777" w:rsidR="00F251F3" w:rsidRPr="00851AB7" w:rsidRDefault="00F251F3" w:rsidP="00152241">
            <w:pPr>
              <w:pStyle w:val="FreeForm"/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851AB7">
              <w:rPr>
                <w:rFonts w:ascii="Whitney Book" w:hAnsi="Whitney Book"/>
                <w:sz w:val="20"/>
                <w:szCs w:val="20"/>
              </w:rPr>
              <w:t>Kyle Salyer, Chief Financial Officer</w:t>
            </w:r>
          </w:p>
          <w:p w14:paraId="614849FC" w14:textId="3DF85CCE" w:rsidR="00F251F3" w:rsidRPr="00851AB7" w:rsidRDefault="00F251F3" w:rsidP="00152241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851AB7">
              <w:rPr>
                <w:rFonts w:ascii="Whitney Book" w:hAnsi="Whitney Book"/>
                <w:sz w:val="20"/>
                <w:szCs w:val="20"/>
              </w:rPr>
              <w:t xml:space="preserve">Matthew </w:t>
            </w:r>
            <w:proofErr w:type="spellStart"/>
            <w:r w:rsidRPr="00851AB7">
              <w:rPr>
                <w:rFonts w:ascii="Whitney Book" w:hAnsi="Whitney Book"/>
                <w:sz w:val="20"/>
                <w:szCs w:val="20"/>
              </w:rPr>
              <w:t>Peskay</w:t>
            </w:r>
            <w:proofErr w:type="spellEnd"/>
            <w:r w:rsidRPr="00851AB7">
              <w:rPr>
                <w:rFonts w:ascii="Whitney Book" w:hAnsi="Whitney Book"/>
                <w:sz w:val="20"/>
                <w:szCs w:val="20"/>
              </w:rPr>
              <w:t>, Chief of Technology, Innovation, &amp; Operations</w:t>
            </w:r>
          </w:p>
        </w:tc>
      </w:tr>
      <w:tr w:rsidR="00F251F3" w:rsidRPr="00851AB7" w14:paraId="3AAE1173" w14:textId="77777777" w:rsidTr="00851AB7">
        <w:tc>
          <w:tcPr>
            <w:tcW w:w="208" w:type="pct"/>
          </w:tcPr>
          <w:p w14:paraId="00D9477F" w14:textId="2D1CB2B6" w:rsidR="00F251F3" w:rsidRPr="00851AB7" w:rsidRDefault="00F251F3" w:rsidP="00152241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60" w:line="336" w:lineRule="auto"/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851AB7">
              <w:rPr>
                <w:rFonts w:ascii="Whitney Book" w:hAnsi="Whitney Book"/>
                <w:sz w:val="20"/>
                <w:szCs w:val="20"/>
              </w:rPr>
              <w:t>4</w:t>
            </w:r>
          </w:p>
        </w:tc>
        <w:tc>
          <w:tcPr>
            <w:tcW w:w="1836" w:type="pct"/>
          </w:tcPr>
          <w:p w14:paraId="2A988DCF" w14:textId="493682CD" w:rsidR="00F251F3" w:rsidRPr="00851AB7" w:rsidRDefault="00F251F3" w:rsidP="00152241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851AB7">
              <w:rPr>
                <w:rFonts w:ascii="Whitney Book" w:hAnsi="Whitney Book"/>
                <w:sz w:val="20"/>
                <w:szCs w:val="20"/>
              </w:rPr>
              <w:t>Adjourn</w:t>
            </w:r>
          </w:p>
        </w:tc>
        <w:tc>
          <w:tcPr>
            <w:tcW w:w="2957" w:type="pct"/>
          </w:tcPr>
          <w:p w14:paraId="3984FA4B" w14:textId="5BDD6822" w:rsidR="00F251F3" w:rsidRPr="00851AB7" w:rsidRDefault="00F251F3" w:rsidP="00152241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851AB7">
              <w:rPr>
                <w:rFonts w:ascii="Whitney Book" w:hAnsi="Whitney Book"/>
                <w:sz w:val="20"/>
                <w:szCs w:val="20"/>
              </w:rPr>
              <w:t>Randy Bishop, Committee Chair</w:t>
            </w:r>
          </w:p>
        </w:tc>
      </w:tr>
    </w:tbl>
    <w:p w14:paraId="0E0342AD" w14:textId="77777777" w:rsidR="00901437" w:rsidRPr="00851AB7" w:rsidRDefault="00901437" w:rsidP="0070775A">
      <w:pPr>
        <w:pStyle w:val="FreeForm"/>
        <w:pBdr>
          <w:top w:val="none" w:sz="0" w:space="0" w:color="auto"/>
        </w:pBdr>
        <w:tabs>
          <w:tab w:val="right" w:pos="10080"/>
        </w:tabs>
        <w:jc w:val="center"/>
        <w:rPr>
          <w:rFonts w:ascii="Whitney Book" w:hAnsi="Whitney Book"/>
          <w:sz w:val="20"/>
          <w:szCs w:val="20"/>
        </w:rPr>
      </w:pPr>
    </w:p>
    <w:p w14:paraId="3727B4BD" w14:textId="77777777" w:rsidR="00851AB7" w:rsidRDefault="00851AB7" w:rsidP="0070775A">
      <w:pPr>
        <w:pStyle w:val="FreeForm"/>
        <w:pBdr>
          <w:top w:val="none" w:sz="0" w:space="0" w:color="auto"/>
        </w:pBdr>
        <w:tabs>
          <w:tab w:val="right" w:pos="10080"/>
        </w:tabs>
        <w:jc w:val="center"/>
        <w:rPr>
          <w:rFonts w:ascii="Whitney Medium" w:hAnsi="Whitney Medium"/>
        </w:rPr>
      </w:pPr>
    </w:p>
    <w:p w14:paraId="730E447B" w14:textId="05660DAF" w:rsidR="00851AB7" w:rsidRPr="00D36C55" w:rsidRDefault="00851AB7" w:rsidP="0070775A">
      <w:pPr>
        <w:pStyle w:val="FreeForm"/>
        <w:pBdr>
          <w:top w:val="none" w:sz="0" w:space="0" w:color="auto"/>
        </w:pBdr>
        <w:tabs>
          <w:tab w:val="right" w:pos="10080"/>
        </w:tabs>
        <w:jc w:val="center"/>
        <w:rPr>
          <w:rFonts w:ascii="Whitney Medium" w:hAnsi="Whitney Medium"/>
        </w:rPr>
      </w:pPr>
      <w:r>
        <w:rPr>
          <w:rFonts w:ascii="Whitney Medium" w:hAnsi="Whitney Medium"/>
        </w:rPr>
        <w:t>Board Members Calling In (Within LAUSD Boundaries)</w:t>
      </w:r>
    </w:p>
    <w:p w14:paraId="2904F0F6" w14:textId="77777777" w:rsidR="00851AB7" w:rsidRPr="00851AB7" w:rsidRDefault="00851AB7" w:rsidP="0070775A">
      <w:pPr>
        <w:pStyle w:val="FreeForm"/>
        <w:pBdr>
          <w:top w:val="none" w:sz="0" w:space="0" w:color="auto"/>
        </w:pBdr>
        <w:tabs>
          <w:tab w:val="right" w:pos="10080"/>
        </w:tabs>
        <w:jc w:val="center"/>
        <w:rPr>
          <w:rFonts w:ascii="Whitney Medium" w:hAnsi="Whitney Medium"/>
          <w:sz w:val="20"/>
          <w:szCs w:val="20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5400"/>
        <w:gridCol w:w="5490"/>
      </w:tblGrid>
      <w:tr w:rsidR="0005688F" w:rsidRPr="00851AB7" w14:paraId="0ACDFE27" w14:textId="77777777" w:rsidTr="0070775A">
        <w:trPr>
          <w:trHeight w:val="432"/>
        </w:trPr>
        <w:tc>
          <w:tcPr>
            <w:tcW w:w="5400" w:type="dxa"/>
          </w:tcPr>
          <w:p w14:paraId="28274C15" w14:textId="79AA32EA" w:rsidR="0005688F" w:rsidRPr="00851AB7" w:rsidRDefault="0005688F" w:rsidP="0005688F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b/>
                <w:sz w:val="20"/>
                <w:szCs w:val="20"/>
              </w:rPr>
            </w:pPr>
            <w:r w:rsidRPr="00851AB7">
              <w:rPr>
                <w:rFonts w:ascii="Whitney Book" w:hAnsi="Whitney Book"/>
                <w:b/>
                <w:sz w:val="20"/>
                <w:szCs w:val="20"/>
              </w:rPr>
              <w:t>Name</w:t>
            </w:r>
          </w:p>
        </w:tc>
        <w:tc>
          <w:tcPr>
            <w:tcW w:w="5490" w:type="dxa"/>
          </w:tcPr>
          <w:p w14:paraId="069E87D7" w14:textId="4251A5B8" w:rsidR="0005688F" w:rsidRPr="00851AB7" w:rsidRDefault="0005688F" w:rsidP="0005688F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b/>
                <w:sz w:val="20"/>
                <w:szCs w:val="20"/>
              </w:rPr>
            </w:pPr>
            <w:r w:rsidRPr="00851AB7">
              <w:rPr>
                <w:rFonts w:ascii="Whitney Book" w:hAnsi="Whitney Book"/>
                <w:b/>
                <w:sz w:val="20"/>
                <w:szCs w:val="20"/>
              </w:rPr>
              <w:t>Address</w:t>
            </w:r>
          </w:p>
        </w:tc>
      </w:tr>
      <w:tr w:rsidR="0005688F" w:rsidRPr="00851AB7" w14:paraId="7AC218FD" w14:textId="77777777" w:rsidTr="0070775A">
        <w:trPr>
          <w:trHeight w:val="432"/>
        </w:trPr>
        <w:tc>
          <w:tcPr>
            <w:tcW w:w="5400" w:type="dxa"/>
          </w:tcPr>
          <w:p w14:paraId="1B9BD6BE" w14:textId="5EDAD5B8" w:rsidR="0005688F" w:rsidRPr="00851AB7" w:rsidRDefault="0005688F" w:rsidP="008B4FE1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851AB7">
              <w:rPr>
                <w:rFonts w:ascii="Whitney Book" w:hAnsi="Whitney Book"/>
                <w:sz w:val="20"/>
                <w:szCs w:val="20"/>
              </w:rPr>
              <w:t>Carlos Bermudez</w:t>
            </w:r>
          </w:p>
        </w:tc>
        <w:tc>
          <w:tcPr>
            <w:tcW w:w="5490" w:type="dxa"/>
          </w:tcPr>
          <w:p w14:paraId="4489EFD2" w14:textId="5CC30AA9" w:rsidR="0005688F" w:rsidRPr="00851AB7" w:rsidRDefault="0005688F" w:rsidP="008B4FE1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851AB7">
              <w:rPr>
                <w:rFonts w:ascii="Whitney Book" w:hAnsi="Whitney Book"/>
                <w:sz w:val="20"/>
                <w:szCs w:val="20"/>
              </w:rPr>
              <w:t>1999 Avenue of the Stars Suite 600</w:t>
            </w:r>
            <w:r w:rsidR="00E9107F" w:rsidRPr="00851AB7">
              <w:rPr>
                <w:rFonts w:ascii="Whitney Book" w:hAnsi="Whitney Book"/>
                <w:sz w:val="20"/>
                <w:szCs w:val="20"/>
              </w:rPr>
              <w:t xml:space="preserve">, </w:t>
            </w:r>
            <w:r w:rsidRPr="00851AB7">
              <w:rPr>
                <w:rFonts w:ascii="Whitney Book" w:hAnsi="Whitney Book"/>
                <w:sz w:val="20"/>
                <w:szCs w:val="20"/>
              </w:rPr>
              <w:t>Los Angeles, CA 90067</w:t>
            </w:r>
          </w:p>
        </w:tc>
      </w:tr>
      <w:tr w:rsidR="00E9107F" w:rsidRPr="00851AB7" w14:paraId="7620708E" w14:textId="77777777" w:rsidTr="0070775A">
        <w:trPr>
          <w:trHeight w:val="432"/>
        </w:trPr>
        <w:tc>
          <w:tcPr>
            <w:tcW w:w="5400" w:type="dxa"/>
          </w:tcPr>
          <w:p w14:paraId="31186BFF" w14:textId="6E232900" w:rsidR="00E9107F" w:rsidRPr="00851AB7" w:rsidRDefault="00E9107F" w:rsidP="008B4FE1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851AB7">
              <w:rPr>
                <w:rFonts w:ascii="Whitney Book" w:hAnsi="Whitney Book"/>
                <w:sz w:val="20"/>
                <w:szCs w:val="20"/>
              </w:rPr>
              <w:t>Mel Carlisle</w:t>
            </w:r>
          </w:p>
        </w:tc>
        <w:tc>
          <w:tcPr>
            <w:tcW w:w="5490" w:type="dxa"/>
          </w:tcPr>
          <w:p w14:paraId="10F3DAE0" w14:textId="39E1348F" w:rsidR="00E9107F" w:rsidRPr="00851AB7" w:rsidRDefault="00E9107F" w:rsidP="00E9107F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851AB7">
              <w:rPr>
                <w:rFonts w:ascii="Whitney Book" w:hAnsi="Whitney Book"/>
                <w:sz w:val="20"/>
                <w:szCs w:val="20"/>
              </w:rPr>
              <w:t>333 S Grand Ave, Los Angeles, CA 90071</w:t>
            </w:r>
          </w:p>
        </w:tc>
      </w:tr>
      <w:tr w:rsidR="0005688F" w:rsidRPr="00851AB7" w14:paraId="78E1FC65" w14:textId="77777777" w:rsidTr="0070775A">
        <w:trPr>
          <w:trHeight w:val="432"/>
        </w:trPr>
        <w:tc>
          <w:tcPr>
            <w:tcW w:w="5400" w:type="dxa"/>
          </w:tcPr>
          <w:p w14:paraId="0345899D" w14:textId="145DBA43" w:rsidR="0005688F" w:rsidRPr="00851AB7" w:rsidRDefault="0005688F" w:rsidP="008B4FE1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851AB7">
              <w:rPr>
                <w:rFonts w:ascii="Whitney Book" w:hAnsi="Whitney Book"/>
                <w:sz w:val="20"/>
                <w:szCs w:val="20"/>
              </w:rPr>
              <w:t>Heather Lord</w:t>
            </w:r>
          </w:p>
        </w:tc>
        <w:tc>
          <w:tcPr>
            <w:tcW w:w="5490" w:type="dxa"/>
          </w:tcPr>
          <w:p w14:paraId="5B151EE6" w14:textId="77777777" w:rsidR="008B4FE1" w:rsidRPr="00851AB7" w:rsidRDefault="008B4FE1" w:rsidP="008B4FE1">
            <w:pPr>
              <w:shd w:val="clear" w:color="auto" w:fill="FFFFFF"/>
              <w:jc w:val="center"/>
              <w:rPr>
                <w:rFonts w:ascii="Whitney Book" w:hAnsi="Whitney Book" w:cs="Calibri"/>
                <w:color w:val="000000" w:themeColor="text1"/>
                <w:sz w:val="20"/>
                <w:szCs w:val="20"/>
              </w:rPr>
            </w:pPr>
          </w:p>
          <w:p w14:paraId="1DBD0E80" w14:textId="559B3252" w:rsidR="0005688F" w:rsidRPr="00851AB7" w:rsidRDefault="008B4FE1" w:rsidP="008B4FE1">
            <w:pPr>
              <w:shd w:val="clear" w:color="auto" w:fill="FFFFFF"/>
              <w:jc w:val="center"/>
              <w:rPr>
                <w:rFonts w:ascii="Whitney Book" w:hAnsi="Whitney Book"/>
                <w:color w:val="000000" w:themeColor="text1"/>
                <w:sz w:val="20"/>
                <w:szCs w:val="20"/>
              </w:rPr>
            </w:pPr>
            <w:r w:rsidRPr="00851AB7">
              <w:rPr>
                <w:rFonts w:ascii="Whitney Book" w:hAnsi="Whitney Book" w:cs="Calibri"/>
                <w:color w:val="000000" w:themeColor="text1"/>
                <w:sz w:val="20"/>
                <w:szCs w:val="20"/>
              </w:rPr>
              <w:t>333 S Hope Street</w:t>
            </w:r>
            <w:r w:rsidR="00E9107F" w:rsidRPr="00851AB7">
              <w:rPr>
                <w:rFonts w:ascii="Whitney Book" w:hAnsi="Whitney Book" w:cs="Calibri"/>
                <w:color w:val="000000" w:themeColor="text1"/>
                <w:sz w:val="20"/>
                <w:szCs w:val="20"/>
              </w:rPr>
              <w:t xml:space="preserve">, </w:t>
            </w:r>
            <w:r w:rsidRPr="00851AB7">
              <w:rPr>
                <w:rFonts w:ascii="Whitney Book" w:hAnsi="Whitney Book" w:cs="Calibri"/>
                <w:color w:val="000000" w:themeColor="text1"/>
                <w:sz w:val="20"/>
                <w:szCs w:val="20"/>
              </w:rPr>
              <w:t>Los Angeles, CA 90071</w:t>
            </w:r>
          </w:p>
        </w:tc>
      </w:tr>
    </w:tbl>
    <w:p w14:paraId="1CCA2ED2" w14:textId="77777777" w:rsidR="008B4FE1" w:rsidRDefault="008B4FE1" w:rsidP="008B4FE1">
      <w:pPr>
        <w:pStyle w:val="FreeForm"/>
        <w:pBdr>
          <w:top w:val="none" w:sz="0" w:space="0" w:color="auto"/>
        </w:pBdr>
        <w:tabs>
          <w:tab w:val="right" w:pos="10080"/>
        </w:tabs>
        <w:ind w:right="-720"/>
        <w:jc w:val="center"/>
        <w:rPr>
          <w:rFonts w:ascii="Whitney Book" w:hAnsi="Whitney Book"/>
          <w:iCs/>
          <w:sz w:val="20"/>
          <w:szCs w:val="20"/>
        </w:rPr>
      </w:pPr>
    </w:p>
    <w:p w14:paraId="58976E63" w14:textId="77777777" w:rsidR="00A22986" w:rsidRDefault="00A22986" w:rsidP="008B4FE1">
      <w:pPr>
        <w:pStyle w:val="FreeForm"/>
        <w:pBdr>
          <w:top w:val="none" w:sz="0" w:space="0" w:color="auto"/>
        </w:pBdr>
        <w:tabs>
          <w:tab w:val="right" w:pos="10080"/>
        </w:tabs>
        <w:ind w:right="-720"/>
        <w:jc w:val="center"/>
        <w:rPr>
          <w:rFonts w:ascii="Whitney Medium" w:hAnsi="Whitney Medium"/>
          <w:i/>
          <w:iCs/>
          <w:sz w:val="20"/>
          <w:szCs w:val="20"/>
        </w:rPr>
      </w:pPr>
    </w:p>
    <w:p w14:paraId="00661DF3" w14:textId="77777777" w:rsidR="00A22986" w:rsidRDefault="00A22986" w:rsidP="008B4FE1">
      <w:pPr>
        <w:pStyle w:val="FreeForm"/>
        <w:pBdr>
          <w:top w:val="none" w:sz="0" w:space="0" w:color="auto"/>
        </w:pBdr>
        <w:tabs>
          <w:tab w:val="right" w:pos="10080"/>
        </w:tabs>
        <w:ind w:right="-720"/>
        <w:jc w:val="center"/>
        <w:rPr>
          <w:rFonts w:ascii="Whitney Medium" w:hAnsi="Whitney Medium"/>
          <w:i/>
          <w:iCs/>
          <w:sz w:val="20"/>
          <w:szCs w:val="20"/>
        </w:rPr>
      </w:pPr>
    </w:p>
    <w:p w14:paraId="19B79063" w14:textId="77777777" w:rsidR="00A22986" w:rsidRDefault="00A22986" w:rsidP="008B4FE1">
      <w:pPr>
        <w:pStyle w:val="FreeForm"/>
        <w:pBdr>
          <w:top w:val="none" w:sz="0" w:space="0" w:color="auto"/>
        </w:pBdr>
        <w:tabs>
          <w:tab w:val="right" w:pos="10080"/>
        </w:tabs>
        <w:ind w:right="-720"/>
        <w:jc w:val="center"/>
        <w:rPr>
          <w:rFonts w:ascii="Whitney Medium" w:hAnsi="Whitney Medium"/>
          <w:i/>
          <w:iCs/>
          <w:sz w:val="20"/>
          <w:szCs w:val="20"/>
        </w:rPr>
      </w:pPr>
    </w:p>
    <w:p w14:paraId="35488328" w14:textId="77777777" w:rsidR="00A22986" w:rsidRDefault="00A22986" w:rsidP="008B4FE1">
      <w:pPr>
        <w:pStyle w:val="FreeForm"/>
        <w:pBdr>
          <w:top w:val="none" w:sz="0" w:space="0" w:color="auto"/>
        </w:pBdr>
        <w:tabs>
          <w:tab w:val="right" w:pos="10080"/>
        </w:tabs>
        <w:ind w:right="-720"/>
        <w:jc w:val="center"/>
        <w:rPr>
          <w:rFonts w:ascii="Whitney Medium" w:hAnsi="Whitney Medium"/>
          <w:i/>
          <w:iCs/>
          <w:sz w:val="20"/>
          <w:szCs w:val="20"/>
        </w:rPr>
      </w:pPr>
    </w:p>
    <w:p w14:paraId="58954216" w14:textId="69CA765D" w:rsidR="00A22986" w:rsidRDefault="00A22986" w:rsidP="008B4FE1">
      <w:pPr>
        <w:pStyle w:val="FreeForm"/>
        <w:pBdr>
          <w:top w:val="none" w:sz="0" w:space="0" w:color="auto"/>
        </w:pBdr>
        <w:tabs>
          <w:tab w:val="right" w:pos="10080"/>
        </w:tabs>
        <w:ind w:right="-720"/>
        <w:jc w:val="center"/>
        <w:rPr>
          <w:rFonts w:ascii="Whitney Medium" w:hAnsi="Whitney Medium"/>
          <w:i/>
          <w:iCs/>
          <w:sz w:val="20"/>
          <w:szCs w:val="20"/>
        </w:rPr>
      </w:pPr>
    </w:p>
    <w:p w14:paraId="2B4A61B8" w14:textId="5F93A93B" w:rsidR="00851AB7" w:rsidRDefault="00851AB7" w:rsidP="00851AB7">
      <w:pPr>
        <w:pStyle w:val="FreeForm"/>
        <w:pBdr>
          <w:top w:val="none" w:sz="0" w:space="0" w:color="auto"/>
        </w:pBdr>
        <w:tabs>
          <w:tab w:val="right" w:pos="10080"/>
        </w:tabs>
        <w:ind w:right="-720"/>
        <w:rPr>
          <w:rFonts w:ascii="Whitney Medium" w:hAnsi="Whitney Medium"/>
          <w:i/>
          <w:iCs/>
          <w:sz w:val="20"/>
          <w:szCs w:val="20"/>
        </w:rPr>
      </w:pPr>
    </w:p>
    <w:p w14:paraId="0C1362CE" w14:textId="232374B4" w:rsidR="00851AB7" w:rsidRDefault="00851AB7" w:rsidP="00851AB7">
      <w:pPr>
        <w:pStyle w:val="FreeForm"/>
        <w:pBdr>
          <w:top w:val="none" w:sz="0" w:space="0" w:color="auto"/>
        </w:pBdr>
        <w:tabs>
          <w:tab w:val="right" w:pos="10080"/>
        </w:tabs>
        <w:ind w:right="-720"/>
        <w:rPr>
          <w:rFonts w:ascii="Whitney Medium" w:hAnsi="Whitney Medium"/>
          <w:i/>
          <w:iCs/>
          <w:sz w:val="20"/>
          <w:szCs w:val="20"/>
        </w:rPr>
      </w:pPr>
    </w:p>
    <w:p w14:paraId="2240EDCA" w14:textId="77777777" w:rsidR="00851AB7" w:rsidRDefault="00851AB7" w:rsidP="00851AB7">
      <w:pPr>
        <w:pStyle w:val="FreeForm"/>
        <w:pBdr>
          <w:top w:val="none" w:sz="0" w:space="0" w:color="auto"/>
        </w:pBdr>
        <w:tabs>
          <w:tab w:val="right" w:pos="10080"/>
        </w:tabs>
        <w:ind w:right="-720"/>
        <w:rPr>
          <w:rFonts w:ascii="Whitney Medium" w:hAnsi="Whitney Medium"/>
          <w:i/>
          <w:iCs/>
          <w:sz w:val="20"/>
          <w:szCs w:val="20"/>
        </w:rPr>
      </w:pPr>
    </w:p>
    <w:p w14:paraId="5E8C0C39" w14:textId="77777777" w:rsidR="00851AB7" w:rsidRDefault="00851AB7" w:rsidP="008B4FE1">
      <w:pPr>
        <w:pStyle w:val="FreeForm"/>
        <w:pBdr>
          <w:top w:val="none" w:sz="0" w:space="0" w:color="auto"/>
        </w:pBdr>
        <w:tabs>
          <w:tab w:val="right" w:pos="10080"/>
        </w:tabs>
        <w:ind w:right="-720"/>
        <w:jc w:val="center"/>
        <w:rPr>
          <w:rFonts w:ascii="Whitney Medium" w:hAnsi="Whitney Medium"/>
          <w:i/>
          <w:iCs/>
          <w:sz w:val="20"/>
          <w:szCs w:val="20"/>
        </w:rPr>
      </w:pPr>
    </w:p>
    <w:p w14:paraId="56B46F09" w14:textId="77777777" w:rsidR="00A22986" w:rsidRDefault="00A22986" w:rsidP="008B4FE1">
      <w:pPr>
        <w:pStyle w:val="FreeForm"/>
        <w:pBdr>
          <w:top w:val="none" w:sz="0" w:space="0" w:color="auto"/>
        </w:pBdr>
        <w:tabs>
          <w:tab w:val="right" w:pos="10080"/>
        </w:tabs>
        <w:ind w:right="-720"/>
        <w:jc w:val="center"/>
        <w:rPr>
          <w:rFonts w:ascii="Whitney Medium" w:hAnsi="Whitney Medium"/>
          <w:i/>
          <w:iCs/>
          <w:sz w:val="20"/>
          <w:szCs w:val="20"/>
        </w:rPr>
      </w:pPr>
    </w:p>
    <w:p w14:paraId="7BC236F0" w14:textId="77777777" w:rsidR="00A22986" w:rsidRDefault="00A22986" w:rsidP="008B4FE1">
      <w:pPr>
        <w:pStyle w:val="FreeForm"/>
        <w:pBdr>
          <w:top w:val="none" w:sz="0" w:space="0" w:color="auto"/>
        </w:pBdr>
        <w:tabs>
          <w:tab w:val="right" w:pos="10080"/>
        </w:tabs>
        <w:ind w:right="-720"/>
        <w:jc w:val="center"/>
        <w:rPr>
          <w:rFonts w:ascii="Whitney Medium" w:hAnsi="Whitney Medium"/>
          <w:i/>
          <w:iCs/>
          <w:sz w:val="20"/>
          <w:szCs w:val="20"/>
        </w:rPr>
      </w:pPr>
    </w:p>
    <w:p w14:paraId="1599C9B8" w14:textId="77777777" w:rsidR="00A22986" w:rsidRDefault="00A22986" w:rsidP="008B4FE1">
      <w:pPr>
        <w:pStyle w:val="FreeForm"/>
        <w:pBdr>
          <w:top w:val="none" w:sz="0" w:space="0" w:color="auto"/>
        </w:pBdr>
        <w:tabs>
          <w:tab w:val="right" w:pos="10080"/>
        </w:tabs>
        <w:ind w:right="-720"/>
        <w:jc w:val="center"/>
        <w:rPr>
          <w:rFonts w:ascii="Whitney Medium" w:hAnsi="Whitney Medium"/>
          <w:i/>
          <w:iCs/>
          <w:sz w:val="20"/>
          <w:szCs w:val="20"/>
        </w:rPr>
      </w:pPr>
    </w:p>
    <w:p w14:paraId="5A0B8C2B" w14:textId="009D9CDB" w:rsidR="004A3B0F" w:rsidRPr="00851AB7" w:rsidRDefault="007150A4" w:rsidP="007150A4">
      <w:pPr>
        <w:pStyle w:val="FreeForm"/>
        <w:ind w:left="-720"/>
        <w:jc w:val="center"/>
        <w:rPr>
          <w:rFonts w:ascii="Whitney Semibold" w:hAnsi="Whitney Semibold"/>
          <w:b/>
          <w:i/>
          <w:sz w:val="20"/>
          <w:szCs w:val="20"/>
        </w:rPr>
      </w:pPr>
      <w:r w:rsidRPr="00851AB7">
        <w:rPr>
          <w:rFonts w:ascii="Whitney Semibold" w:hAnsi="Whitney Semibold"/>
          <w:b/>
          <w:i/>
          <w:sz w:val="20"/>
          <w:szCs w:val="20"/>
        </w:rPr>
        <w:t>11828 La Grange Ave</w:t>
      </w:r>
      <w:r w:rsidRPr="00851AB7">
        <w:rPr>
          <w:rFonts w:ascii="Whitney Semibold" w:hAnsi="Whitney Semibold"/>
          <w:b/>
          <w:i/>
          <w:sz w:val="20"/>
          <w:szCs w:val="20"/>
        </w:rPr>
        <w:t xml:space="preserve"> is </w:t>
      </w:r>
      <w:r w:rsidR="001176F6" w:rsidRPr="00851AB7">
        <w:rPr>
          <w:rFonts w:ascii="Whitney Semibold" w:hAnsi="Whitney Semibold"/>
          <w:b/>
          <w:i/>
          <w:iCs/>
          <w:sz w:val="20"/>
          <w:szCs w:val="20"/>
        </w:rPr>
        <w:t>an ADA compliant building.  If you need assistance, please call</w:t>
      </w:r>
      <w:r w:rsidRPr="00851AB7">
        <w:rPr>
          <w:rFonts w:ascii="Whitney Semibold" w:hAnsi="Whitney Semibold"/>
          <w:b/>
          <w:i/>
          <w:iCs/>
          <w:sz w:val="20"/>
          <w:szCs w:val="20"/>
        </w:rPr>
        <w:t xml:space="preserve"> Kat Kepler at 323-376-1306</w:t>
      </w:r>
      <w:r w:rsidR="001176F6" w:rsidRPr="00851AB7">
        <w:rPr>
          <w:rFonts w:ascii="Whitney Semibold" w:hAnsi="Whitney Semibold"/>
          <w:b/>
          <w:i/>
          <w:iCs/>
          <w:sz w:val="20"/>
          <w:szCs w:val="20"/>
        </w:rPr>
        <w:t xml:space="preserve">. Members of the public may address the </w:t>
      </w:r>
      <w:r w:rsidR="00851AB7">
        <w:rPr>
          <w:rFonts w:ascii="Whitney Semibold" w:hAnsi="Whitney Semibold"/>
          <w:b/>
          <w:i/>
          <w:iCs/>
          <w:sz w:val="20"/>
          <w:szCs w:val="20"/>
        </w:rPr>
        <w:t>Committee</w:t>
      </w:r>
      <w:r w:rsidR="001176F6" w:rsidRPr="00851AB7">
        <w:rPr>
          <w:rFonts w:ascii="Whitney Semibold" w:hAnsi="Whitney Semibold"/>
          <w:b/>
          <w:i/>
          <w:iCs/>
          <w:sz w:val="20"/>
          <w:szCs w:val="20"/>
        </w:rPr>
        <w:t xml:space="preserve"> on agenda or non-agenda items.  By law, the</w:t>
      </w:r>
      <w:r w:rsidR="00851AB7">
        <w:rPr>
          <w:rFonts w:ascii="Whitney Semibold" w:hAnsi="Whitney Semibold"/>
          <w:b/>
          <w:i/>
          <w:iCs/>
          <w:sz w:val="20"/>
          <w:szCs w:val="20"/>
        </w:rPr>
        <w:t xml:space="preserve"> Committee</w:t>
      </w:r>
      <w:r w:rsidR="001176F6" w:rsidRPr="00851AB7">
        <w:rPr>
          <w:rFonts w:ascii="Whitney Semibold" w:hAnsi="Whitney Semibold"/>
          <w:b/>
          <w:i/>
          <w:iCs/>
          <w:sz w:val="20"/>
          <w:szCs w:val="20"/>
        </w:rPr>
        <w:t xml:space="preserve"> is allowed to take action only on items on the agenda.  The </w:t>
      </w:r>
      <w:r w:rsidR="00851AB7">
        <w:rPr>
          <w:rFonts w:ascii="Whitney Semibold" w:hAnsi="Whitney Semibold"/>
          <w:b/>
          <w:i/>
          <w:iCs/>
          <w:sz w:val="20"/>
          <w:szCs w:val="20"/>
        </w:rPr>
        <w:t>Committee</w:t>
      </w:r>
      <w:r w:rsidR="001176F6" w:rsidRPr="00851AB7">
        <w:rPr>
          <w:rFonts w:ascii="Whitney Semibold" w:hAnsi="Whitney Semibold"/>
          <w:b/>
          <w:i/>
          <w:iCs/>
          <w:sz w:val="20"/>
          <w:szCs w:val="20"/>
        </w:rPr>
        <w:t xml:space="preserve"> may, at its discretion, refer a matter to district staff or calendar the issue for future discussion.</w:t>
      </w:r>
      <w:r w:rsidR="001176F6" w:rsidRPr="00851AB7">
        <w:rPr>
          <w:rFonts w:ascii="Whitney Semibold" w:hAnsi="Whitney Semibold"/>
          <w:b/>
          <w:i/>
          <w:noProof/>
          <w:sz w:val="20"/>
          <w:szCs w:val="20"/>
        </w:rPr>
        <w:t xml:space="preserve"> </w:t>
      </w:r>
      <w:r w:rsidR="002A6E8A" w:rsidRPr="00851AB7">
        <w:rPr>
          <w:rFonts w:ascii="Whitney Semibold" w:hAnsi="Whitney Semibold"/>
          <w:b/>
          <w:i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E79AC4B" wp14:editId="5C7E704F">
                <wp:simplePos x="0" y="0"/>
                <wp:positionH relativeFrom="page">
                  <wp:posOffset>462706</wp:posOffset>
                </wp:positionH>
                <wp:positionV relativeFrom="page">
                  <wp:posOffset>9601200</wp:posOffset>
                </wp:positionV>
                <wp:extent cx="6842353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35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D7730" id="officeArt object" o:spid="_x0000_s1026" style="position:absolute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6.45pt,756pt" to="575.2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" strokecolor="#91c33f" strokeweight=".5pt">
                <v:stroke miterlimit="4" joinstyle="miter"/>
                <w10:wrap anchorx="page" anchory="page"/>
              </v:line>
            </w:pict>
          </mc:Fallback>
        </mc:AlternateContent>
      </w:r>
    </w:p>
    <w:sectPr w:rsidR="004A3B0F" w:rsidRPr="00851AB7" w:rsidSect="00704F8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CE5AB" w14:textId="77777777" w:rsidR="00667E4C" w:rsidRDefault="00667E4C">
      <w:r>
        <w:separator/>
      </w:r>
    </w:p>
  </w:endnote>
  <w:endnote w:type="continuationSeparator" w:id="0">
    <w:p w14:paraId="256E17C8" w14:textId="77777777" w:rsidR="00667E4C" w:rsidRDefault="0066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2AFF" w:usb1="D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Semibold"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Whitney Medium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Whitney Book"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 Light"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D91E" w14:textId="7A373EDF" w:rsidR="007A4A77" w:rsidRPr="00704F8B" w:rsidRDefault="007A4A77" w:rsidP="00704F8B">
    <w:pPr>
      <w:pStyle w:val="Footer"/>
      <w:tabs>
        <w:tab w:val="clear" w:pos="8640"/>
        <w:tab w:val="left" w:pos="6932"/>
        <w:tab w:val="left" w:pos="9000"/>
      </w:tabs>
      <w:ind w:right="720"/>
      <w:jc w:val="center"/>
      <w:rPr>
        <w:rFonts w:ascii="Whitney Light" w:hAnsi="Whitney Light"/>
      </w:rPr>
    </w:pPr>
    <w:r w:rsidRPr="00704F8B">
      <w:rPr>
        <w:rFonts w:ascii="Whitney Light" w:hAnsi="Whitney Light"/>
      </w:rPr>
      <w:t>3601 E. 1</w:t>
    </w:r>
    <w:r w:rsidRPr="00704F8B">
      <w:rPr>
        <w:rFonts w:ascii="Whitney Light" w:hAnsi="Whitney Light"/>
        <w:vertAlign w:val="superscript"/>
      </w:rPr>
      <w:t>St</w:t>
    </w:r>
    <w:r w:rsidRPr="00704F8B">
      <w:rPr>
        <w:rFonts w:ascii="Whitney Light" w:hAnsi="Whitney Light"/>
      </w:rPr>
      <w:t xml:space="preserve"> Street, Los Angeles, CA 90063</w:t>
    </w:r>
    <w:r>
      <w:t xml:space="preserve"> </w:t>
    </w:r>
    <w:r w:rsidRPr="007E1FF4">
      <w:rPr>
        <w:rFonts w:ascii="Wingdings" w:hAnsi="Wingdings"/>
        <w:color w:val="000000"/>
      </w:rPr>
      <w:t></w:t>
    </w:r>
    <w:r>
      <w:rPr>
        <w:rFonts w:ascii="Whitney Light" w:hAnsi="Whitney Light"/>
        <w:color w:val="000000"/>
      </w:rPr>
      <w:t xml:space="preserve"> 213.489.4461</w:t>
    </w:r>
    <w:r>
      <w:t xml:space="preserve"> </w:t>
    </w:r>
    <w:r w:rsidRPr="007E1FF4">
      <w:rPr>
        <w:rFonts w:ascii="Wingdings" w:hAnsi="Wingdings"/>
        <w:color w:val="000000"/>
      </w:rPr>
      <w:t></w:t>
    </w:r>
    <w:r>
      <w:rPr>
        <w:rFonts w:ascii="Whitney Light" w:hAnsi="Whitney Light"/>
        <w:color w:val="000000"/>
      </w:rPr>
      <w:t xml:space="preserve"> www.kippla.org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01420" w14:textId="77777777" w:rsidR="00667E4C" w:rsidRDefault="00667E4C">
      <w:r>
        <w:separator/>
      </w:r>
    </w:p>
  </w:footnote>
  <w:footnote w:type="continuationSeparator" w:id="0">
    <w:p w14:paraId="4EEA7EE6" w14:textId="77777777" w:rsidR="00667E4C" w:rsidRDefault="00667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69C54" w14:textId="06AF7977" w:rsidR="007A4A77" w:rsidRDefault="0005688F" w:rsidP="00851AB7">
    <w:pPr>
      <w:pStyle w:val="FreeForm"/>
      <w:ind w:left="-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D36EB9" wp14:editId="648530B9">
          <wp:simplePos x="0" y="0"/>
          <wp:positionH relativeFrom="column">
            <wp:posOffset>-447128</wp:posOffset>
          </wp:positionH>
          <wp:positionV relativeFrom="paragraph">
            <wp:posOffset>-266272</wp:posOffset>
          </wp:positionV>
          <wp:extent cx="2009140" cy="6483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A.new.logo_v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140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2B76"/>
    <w:multiLevelType w:val="hybridMultilevel"/>
    <w:tmpl w:val="35C08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810BA"/>
    <w:multiLevelType w:val="hybridMultilevel"/>
    <w:tmpl w:val="C77466DC"/>
    <w:lvl w:ilvl="0" w:tplc="8CF65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401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7CE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C0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85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8E7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04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A8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4A0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255E2"/>
    <w:multiLevelType w:val="hybridMultilevel"/>
    <w:tmpl w:val="1D28FD18"/>
    <w:lvl w:ilvl="0" w:tplc="292271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FE2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5666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7A475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A10C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9680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436FC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521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FE1A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2FBF68F2"/>
    <w:multiLevelType w:val="hybridMultilevel"/>
    <w:tmpl w:val="A51A4B4A"/>
    <w:lvl w:ilvl="0" w:tplc="7DDE1A52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521C4"/>
    <w:multiLevelType w:val="hybridMultilevel"/>
    <w:tmpl w:val="0FBC0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6619B9"/>
    <w:multiLevelType w:val="hybridMultilevel"/>
    <w:tmpl w:val="2C38E2C2"/>
    <w:lvl w:ilvl="0" w:tplc="A7120A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0A07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DDE1A52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1D92CA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F1C87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32AF3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DEBF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EBE700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CEAD7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B34853"/>
    <w:multiLevelType w:val="hybridMultilevel"/>
    <w:tmpl w:val="4FA6F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ED4B59"/>
    <w:multiLevelType w:val="hybridMultilevel"/>
    <w:tmpl w:val="BCB85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302992"/>
    <w:multiLevelType w:val="hybridMultilevel"/>
    <w:tmpl w:val="23EC9254"/>
    <w:lvl w:ilvl="0" w:tplc="02E673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42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0998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80B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85E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E1B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E45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EE5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25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C0F54"/>
    <w:multiLevelType w:val="hybridMultilevel"/>
    <w:tmpl w:val="6C601B00"/>
    <w:lvl w:ilvl="0" w:tplc="576430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87C9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DA6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4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6DD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CE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0C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0D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48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654C0"/>
    <w:multiLevelType w:val="hybridMultilevel"/>
    <w:tmpl w:val="14CC2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201A72"/>
    <w:multiLevelType w:val="hybridMultilevel"/>
    <w:tmpl w:val="99C801F8"/>
    <w:lvl w:ilvl="0" w:tplc="CADE1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2337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76E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EA2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24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CE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426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63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06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86AF8"/>
    <w:multiLevelType w:val="hybridMultilevel"/>
    <w:tmpl w:val="E42E3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3B0F"/>
    <w:rsid w:val="000238FE"/>
    <w:rsid w:val="0005688F"/>
    <w:rsid w:val="000A21E6"/>
    <w:rsid w:val="001176F6"/>
    <w:rsid w:val="00134B01"/>
    <w:rsid w:val="00152241"/>
    <w:rsid w:val="001B72E7"/>
    <w:rsid w:val="0021070E"/>
    <w:rsid w:val="002A6E8A"/>
    <w:rsid w:val="00345E8D"/>
    <w:rsid w:val="003A2576"/>
    <w:rsid w:val="003D3260"/>
    <w:rsid w:val="003E1595"/>
    <w:rsid w:val="00453E84"/>
    <w:rsid w:val="00470B89"/>
    <w:rsid w:val="004A3B0F"/>
    <w:rsid w:val="005A25CD"/>
    <w:rsid w:val="005E4A5A"/>
    <w:rsid w:val="00620B96"/>
    <w:rsid w:val="00667E4C"/>
    <w:rsid w:val="00700A0B"/>
    <w:rsid w:val="00704F8B"/>
    <w:rsid w:val="0070775A"/>
    <w:rsid w:val="007150A4"/>
    <w:rsid w:val="00757CDE"/>
    <w:rsid w:val="007A4A77"/>
    <w:rsid w:val="00851AB7"/>
    <w:rsid w:val="008672CA"/>
    <w:rsid w:val="008A712C"/>
    <w:rsid w:val="008B4FE1"/>
    <w:rsid w:val="008C20CE"/>
    <w:rsid w:val="00901437"/>
    <w:rsid w:val="009565CB"/>
    <w:rsid w:val="0097076C"/>
    <w:rsid w:val="009B2971"/>
    <w:rsid w:val="009C11F6"/>
    <w:rsid w:val="009D2A45"/>
    <w:rsid w:val="00A22986"/>
    <w:rsid w:val="00A849F4"/>
    <w:rsid w:val="00A85BC9"/>
    <w:rsid w:val="00AC606B"/>
    <w:rsid w:val="00AD29B7"/>
    <w:rsid w:val="00BA3B1F"/>
    <w:rsid w:val="00BC72C1"/>
    <w:rsid w:val="00C20FD5"/>
    <w:rsid w:val="00C50E8F"/>
    <w:rsid w:val="00C95ECA"/>
    <w:rsid w:val="00CB1C55"/>
    <w:rsid w:val="00D76697"/>
    <w:rsid w:val="00DB5F8F"/>
    <w:rsid w:val="00E22B02"/>
    <w:rsid w:val="00E9107F"/>
    <w:rsid w:val="00F251F3"/>
    <w:rsid w:val="00F54076"/>
    <w:rsid w:val="00F73C60"/>
    <w:rsid w:val="00FB1E27"/>
    <w:rsid w:val="00FE26CB"/>
    <w:rsid w:val="07484931"/>
    <w:rsid w:val="1CEE5C4B"/>
    <w:rsid w:val="2FBA3826"/>
    <w:rsid w:val="30058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EF9D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91C33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02"/>
    <w:rPr>
      <w:sz w:val="24"/>
      <w:szCs w:val="24"/>
    </w:rPr>
  </w:style>
  <w:style w:type="table" w:styleId="TableGrid">
    <w:name w:val="Table Grid"/>
    <w:basedOn w:val="TableNormal"/>
    <w:uiPriority w:val="59"/>
    <w:rsid w:val="0070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9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7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2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2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025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68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256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60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80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75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68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7095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8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27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639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06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52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26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05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335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546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051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524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294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016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893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45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401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623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666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018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639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476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0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1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25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182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7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951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442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7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81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17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294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496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FC590C-AF36-FC4C-877C-0B29143A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LA Schools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ksalyer</dc:creator>
  <cp:lastModifiedBy>Microsoft Office User</cp:lastModifiedBy>
  <cp:revision>16</cp:revision>
  <cp:lastPrinted>2015-11-03T18:46:00Z</cp:lastPrinted>
  <dcterms:created xsi:type="dcterms:W3CDTF">2017-11-06T18:36:00Z</dcterms:created>
  <dcterms:modified xsi:type="dcterms:W3CDTF">2019-02-21T17:14:00Z</dcterms:modified>
</cp:coreProperties>
</file>